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9C74B" w14:textId="77777777" w:rsidR="008539D9" w:rsidRPr="00901FB7" w:rsidRDefault="008539D9" w:rsidP="5F31F9B1">
      <w:pPr>
        <w:ind w:right="-239"/>
        <w:jc w:val="center"/>
        <w:rPr>
          <w:rFonts w:ascii="Calibri Light" w:hAnsi="Calibri Light" w:cs="Calibri Light"/>
          <w:b/>
          <w:bCs/>
          <w:sz w:val="28"/>
          <w:szCs w:val="28"/>
        </w:rPr>
      </w:pPr>
      <w:r w:rsidRPr="35EE26B2">
        <w:rPr>
          <w:rFonts w:ascii="Calibri Light" w:hAnsi="Calibri Light" w:cs="Calibri Light"/>
          <w:b/>
          <w:bCs/>
          <w:sz w:val="28"/>
          <w:szCs w:val="28"/>
        </w:rPr>
        <w:t>COMMUNE DE MAUGUIO CARNON</w:t>
      </w:r>
    </w:p>
    <w:p w14:paraId="1FEF8155" w14:textId="77777777" w:rsidR="008539D9" w:rsidRPr="00901FB7" w:rsidRDefault="008539D9" w:rsidP="5F31F9B1">
      <w:pPr>
        <w:jc w:val="center"/>
        <w:rPr>
          <w:rFonts w:ascii="Calibri Light" w:eastAsia="Times New Roman" w:hAnsi="Calibri Light" w:cs="Calibri Light"/>
          <w:sz w:val="28"/>
          <w:szCs w:val="28"/>
        </w:rPr>
      </w:pPr>
    </w:p>
    <w:p w14:paraId="424161BC" w14:textId="77777777" w:rsidR="008539D9" w:rsidRPr="00901FB7" w:rsidRDefault="008539D9" w:rsidP="5F31F9B1">
      <w:pPr>
        <w:ind w:right="-239"/>
        <w:jc w:val="center"/>
        <w:rPr>
          <w:rFonts w:ascii="Calibri Light" w:hAnsi="Calibri Light" w:cs="Calibri Light"/>
          <w:b/>
          <w:bCs/>
          <w:sz w:val="28"/>
          <w:szCs w:val="28"/>
        </w:rPr>
      </w:pPr>
      <w:r w:rsidRPr="5F31F9B1">
        <w:rPr>
          <w:rFonts w:ascii="Calibri Light" w:hAnsi="Calibri Light" w:cs="Calibri Light"/>
          <w:b/>
          <w:bCs/>
          <w:sz w:val="28"/>
          <w:szCs w:val="28"/>
        </w:rPr>
        <w:t xml:space="preserve">CONVENTION D’OCCUPATION DU DOMAINE PUBLIC AVEC MISE A DISPOSITION D’UNE CABANE EN BOIS </w:t>
      </w:r>
    </w:p>
    <w:p w14:paraId="614F4A8D" w14:textId="74ED6D4A" w:rsidR="008539D9" w:rsidRPr="00901FB7" w:rsidRDefault="008539D9" w:rsidP="5F31F9B1">
      <w:pPr>
        <w:ind w:right="-239"/>
        <w:jc w:val="center"/>
        <w:rPr>
          <w:rFonts w:ascii="Calibri Light" w:hAnsi="Calibri Light" w:cs="Calibri Light"/>
          <w:b/>
          <w:bCs/>
          <w:sz w:val="28"/>
          <w:szCs w:val="28"/>
        </w:rPr>
      </w:pPr>
      <w:r w:rsidRPr="5F31F9B1">
        <w:rPr>
          <w:rFonts w:ascii="Calibri Light" w:hAnsi="Calibri Light" w:cs="Calibri Light"/>
          <w:b/>
          <w:bCs/>
          <w:sz w:val="28"/>
          <w:szCs w:val="28"/>
        </w:rPr>
        <w:t>LES CABANES EPHEMERES DE CARNON - 202</w:t>
      </w:r>
      <w:r w:rsidR="00505C0B">
        <w:rPr>
          <w:rFonts w:ascii="Calibri Light" w:hAnsi="Calibri Light" w:cs="Calibri Light"/>
          <w:b/>
          <w:bCs/>
          <w:sz w:val="28"/>
          <w:szCs w:val="28"/>
        </w:rPr>
        <w:t>5</w:t>
      </w:r>
    </w:p>
    <w:p w14:paraId="39EBFA96" w14:textId="77777777" w:rsidR="008539D9" w:rsidRPr="00901FB7" w:rsidRDefault="008539D9" w:rsidP="5F31F9B1">
      <w:pPr>
        <w:jc w:val="both"/>
        <w:rPr>
          <w:rFonts w:ascii="Calibri Light" w:eastAsia="Times New Roman" w:hAnsi="Calibri Light" w:cs="Calibri Light"/>
          <w:sz w:val="22"/>
          <w:szCs w:val="22"/>
        </w:rPr>
      </w:pPr>
      <w:r w:rsidRPr="00901FB7">
        <w:rPr>
          <w:rFonts w:ascii="Calibri Light" w:hAnsi="Calibri Light" w:cs="Calibri Light"/>
          <w:b/>
          <w:noProof/>
          <w:color w:val="2F5496"/>
          <w:sz w:val="22"/>
          <w:szCs w:val="22"/>
        </w:rPr>
        <w:drawing>
          <wp:anchor distT="0" distB="0" distL="114300" distR="114300" simplePos="0" relativeHeight="251659264" behindDoc="1" locked="0" layoutInCell="1" allowOverlap="1" wp14:anchorId="2D583307" wp14:editId="2BAA5B40">
            <wp:simplePos x="0" y="0"/>
            <wp:positionH relativeFrom="column">
              <wp:posOffset>121920</wp:posOffset>
            </wp:positionH>
            <wp:positionV relativeFrom="paragraph">
              <wp:posOffset>124460</wp:posOffset>
            </wp:positionV>
            <wp:extent cx="6176645" cy="1841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6645" cy="18415"/>
                    </a:xfrm>
                    <a:prstGeom prst="rect">
                      <a:avLst/>
                    </a:prstGeom>
                    <a:noFill/>
                  </pic:spPr>
                </pic:pic>
              </a:graphicData>
            </a:graphic>
            <wp14:sizeRelH relativeFrom="page">
              <wp14:pctWidth>0</wp14:pctWidth>
            </wp14:sizeRelH>
            <wp14:sizeRelV relativeFrom="page">
              <wp14:pctHeight>0</wp14:pctHeight>
            </wp14:sizeRelV>
          </wp:anchor>
        </w:drawing>
      </w:r>
    </w:p>
    <w:p w14:paraId="2CF90D88" w14:textId="77777777" w:rsidR="008539D9" w:rsidRPr="00901FB7" w:rsidRDefault="008539D9" w:rsidP="5F31F9B1">
      <w:pPr>
        <w:jc w:val="both"/>
        <w:rPr>
          <w:rFonts w:ascii="Calibri Light" w:eastAsia="Times New Roman" w:hAnsi="Calibri Light" w:cs="Calibri Light"/>
          <w:sz w:val="22"/>
          <w:szCs w:val="22"/>
        </w:rPr>
      </w:pPr>
    </w:p>
    <w:p w14:paraId="6988E75B" w14:textId="77777777" w:rsidR="008539D9" w:rsidRPr="00901FB7" w:rsidRDefault="008539D9" w:rsidP="5F31F9B1">
      <w:pPr>
        <w:jc w:val="both"/>
        <w:rPr>
          <w:rFonts w:ascii="Calibri Light" w:eastAsia="Times New Roman" w:hAnsi="Calibri Light" w:cs="Calibri Light"/>
          <w:sz w:val="22"/>
          <w:szCs w:val="22"/>
        </w:rPr>
      </w:pPr>
    </w:p>
    <w:p w14:paraId="44207CCD" w14:textId="77777777"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La présente convention est conclue entre :</w:t>
      </w:r>
    </w:p>
    <w:p w14:paraId="2D60B025" w14:textId="77777777" w:rsidR="008539D9" w:rsidRPr="00901FB7" w:rsidRDefault="008539D9" w:rsidP="5F31F9B1">
      <w:pPr>
        <w:jc w:val="both"/>
        <w:rPr>
          <w:rFonts w:ascii="Calibri Light" w:eastAsia="Times New Roman" w:hAnsi="Calibri Light" w:cs="Calibri Light"/>
          <w:sz w:val="22"/>
          <w:szCs w:val="22"/>
        </w:rPr>
      </w:pPr>
    </w:p>
    <w:p w14:paraId="715255F4" w14:textId="77777777"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D’une part,</w:t>
      </w:r>
    </w:p>
    <w:p w14:paraId="7EB85BA9" w14:textId="77777777" w:rsidR="008539D9" w:rsidRPr="00901FB7" w:rsidRDefault="008539D9" w:rsidP="5F31F9B1">
      <w:pPr>
        <w:jc w:val="both"/>
        <w:rPr>
          <w:rFonts w:ascii="Calibri Light" w:eastAsia="Times New Roman" w:hAnsi="Calibri Light" w:cs="Calibri Light"/>
          <w:sz w:val="22"/>
          <w:szCs w:val="22"/>
        </w:rPr>
      </w:pPr>
    </w:p>
    <w:p w14:paraId="01A16380" w14:textId="77777777" w:rsidR="008539D9" w:rsidRPr="00CB5108" w:rsidRDefault="008539D9" w:rsidP="5F31F9B1">
      <w:pPr>
        <w:jc w:val="both"/>
        <w:rPr>
          <w:rFonts w:ascii="Calibri Light" w:eastAsia="Calibri Light" w:hAnsi="Calibri Light" w:cs="Calibri Light"/>
          <w:sz w:val="22"/>
          <w:szCs w:val="22"/>
        </w:rPr>
      </w:pPr>
      <w:r w:rsidRPr="00901FB7">
        <w:rPr>
          <w:rFonts w:ascii="Calibri Light" w:hAnsi="Calibri Light" w:cs="Calibri Light"/>
          <w:sz w:val="22"/>
          <w:szCs w:val="22"/>
        </w:rPr>
        <w:t xml:space="preserve">La commune de Mauguio Carnon, Place de la Libération – BP 20 – 34132 MAUGUIO, représentée par son Maire en exercice, Monsieur Yvon BOURREL, dûment habilitée par la </w:t>
      </w:r>
      <w:r w:rsidRPr="00CB5108">
        <w:rPr>
          <w:rFonts w:ascii="Calibri Light" w:hAnsi="Calibri Light" w:cs="Calibri Light"/>
          <w:sz w:val="22"/>
          <w:szCs w:val="22"/>
        </w:rPr>
        <w:t xml:space="preserve">délibération n° </w:t>
      </w:r>
      <w:r w:rsidRPr="00CB5108">
        <w:rPr>
          <w:rStyle w:val="normaltextrun"/>
          <w:rFonts w:ascii="Calibri Light" w:hAnsi="Calibri Light" w:cs="Calibri Light"/>
          <w:sz w:val="22"/>
          <w:szCs w:val="22"/>
          <w:shd w:val="clear" w:color="auto" w:fill="FFFFFF"/>
        </w:rPr>
        <w:t>66 du 27 juin 2022,</w:t>
      </w:r>
    </w:p>
    <w:p w14:paraId="2772D7C7" w14:textId="77777777" w:rsidR="008539D9" w:rsidRPr="00CB5108" w:rsidRDefault="008539D9" w:rsidP="5F31F9B1">
      <w:pPr>
        <w:jc w:val="both"/>
        <w:rPr>
          <w:rFonts w:ascii="Calibri Light" w:eastAsia="Calibri Light" w:hAnsi="Calibri Light" w:cs="Calibri Light"/>
          <w:sz w:val="22"/>
          <w:szCs w:val="22"/>
        </w:rPr>
      </w:pPr>
    </w:p>
    <w:p w14:paraId="7BCCC28F" w14:textId="77777777"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D’autre part,</w:t>
      </w:r>
    </w:p>
    <w:p w14:paraId="7950E869" w14:textId="77777777" w:rsidR="008539D9" w:rsidRPr="00EE61E0" w:rsidRDefault="008539D9" w:rsidP="5F31F9B1">
      <w:pPr>
        <w:jc w:val="both"/>
        <w:rPr>
          <w:rFonts w:ascii="Calibri Light" w:eastAsia="Calibri Light" w:hAnsi="Calibri Light" w:cs="Calibri Light"/>
          <w:sz w:val="22"/>
          <w:szCs w:val="22"/>
        </w:rPr>
      </w:pPr>
    </w:p>
    <w:p w14:paraId="2FF10180" w14:textId="77777777"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Nom : </w:t>
      </w:r>
      <w:r>
        <w:tab/>
      </w:r>
      <w:r>
        <w:tab/>
      </w:r>
      <w:r>
        <w:tab/>
      </w:r>
      <w:r>
        <w:tab/>
      </w:r>
      <w:r>
        <w:tab/>
      </w:r>
      <w:r>
        <w:tab/>
      </w:r>
      <w:r>
        <w:tab/>
      </w:r>
      <w:r w:rsidRPr="5F31F9B1">
        <w:rPr>
          <w:rFonts w:ascii="Calibri Light" w:eastAsia="Calibri Light" w:hAnsi="Calibri Light" w:cs="Calibri Light"/>
          <w:sz w:val="22"/>
          <w:szCs w:val="22"/>
        </w:rPr>
        <w:t>Prénom :</w:t>
      </w:r>
    </w:p>
    <w:p w14:paraId="4BD360FE" w14:textId="77777777"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Nom de l’établissement : </w:t>
      </w:r>
    </w:p>
    <w:p w14:paraId="073CD3C8" w14:textId="77777777"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Adresse :</w:t>
      </w:r>
    </w:p>
    <w:p w14:paraId="43955B86" w14:textId="77777777"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N° de SIRET :</w:t>
      </w:r>
    </w:p>
    <w:p w14:paraId="53E5028A" w14:textId="77777777" w:rsidR="008539D9" w:rsidRPr="00901FB7" w:rsidRDefault="008539D9" w:rsidP="4039A9ED">
      <w:pPr>
        <w:jc w:val="both"/>
        <w:rPr>
          <w:rFonts w:ascii="Calibri Light" w:eastAsia="Times New Roman" w:hAnsi="Calibri Light" w:cs="Calibri Light"/>
          <w:sz w:val="22"/>
          <w:szCs w:val="22"/>
        </w:rPr>
      </w:pPr>
    </w:p>
    <w:p w14:paraId="139F4054" w14:textId="2B53EAD4" w:rsidR="008539D9" w:rsidRPr="00EE61E0" w:rsidRDefault="1C999D87"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Ci</w:t>
      </w:r>
      <w:r w:rsidR="008539D9" w:rsidRPr="5F31F9B1">
        <w:rPr>
          <w:rFonts w:ascii="Calibri Light" w:eastAsia="Calibri Light" w:hAnsi="Calibri Light" w:cs="Calibri Light"/>
          <w:sz w:val="22"/>
          <w:szCs w:val="22"/>
        </w:rPr>
        <w:t>-après dénommé "l'</w:t>
      </w:r>
      <w:r w:rsidR="006C739C" w:rsidRPr="5F31F9B1">
        <w:rPr>
          <w:rFonts w:ascii="Calibri Light" w:eastAsia="Calibri Light" w:hAnsi="Calibri Light" w:cs="Calibri Light"/>
          <w:sz w:val="22"/>
          <w:szCs w:val="22"/>
        </w:rPr>
        <w:t>ex</w:t>
      </w:r>
      <w:r w:rsidR="008539D9" w:rsidRPr="5F31F9B1">
        <w:rPr>
          <w:rFonts w:ascii="Calibri Light" w:eastAsia="Calibri Light" w:hAnsi="Calibri Light" w:cs="Calibri Light"/>
          <w:sz w:val="22"/>
          <w:szCs w:val="22"/>
        </w:rPr>
        <w:t>posant" ou « l’</w:t>
      </w:r>
      <w:r w:rsidR="006C739C" w:rsidRPr="5F31F9B1">
        <w:rPr>
          <w:rFonts w:ascii="Calibri Light" w:eastAsia="Calibri Light" w:hAnsi="Calibri Light" w:cs="Calibri Light"/>
          <w:sz w:val="22"/>
          <w:szCs w:val="22"/>
        </w:rPr>
        <w:t>e</w:t>
      </w:r>
      <w:r w:rsidR="008539D9" w:rsidRPr="5F31F9B1">
        <w:rPr>
          <w:rFonts w:ascii="Calibri Light" w:eastAsia="Calibri Light" w:hAnsi="Calibri Light" w:cs="Calibri Light"/>
          <w:sz w:val="22"/>
          <w:szCs w:val="22"/>
        </w:rPr>
        <w:t>xploitant »</w:t>
      </w:r>
      <w:r w:rsidR="006C739C" w:rsidRPr="5F31F9B1">
        <w:rPr>
          <w:rFonts w:ascii="Calibri Light" w:eastAsia="Calibri Light" w:hAnsi="Calibri Light" w:cs="Calibri Light"/>
          <w:sz w:val="22"/>
          <w:szCs w:val="22"/>
        </w:rPr>
        <w:t xml:space="preserve"> ou « l’occupant »</w:t>
      </w:r>
    </w:p>
    <w:p w14:paraId="5C4E2F27" w14:textId="7382F439" w:rsidR="008539D9" w:rsidRDefault="008539D9" w:rsidP="5F31F9B1">
      <w:pPr>
        <w:jc w:val="both"/>
        <w:rPr>
          <w:rFonts w:ascii="Calibri Light" w:eastAsia="Times New Roman" w:hAnsi="Calibri Light" w:cs="Calibri Light"/>
          <w:sz w:val="22"/>
          <w:szCs w:val="22"/>
          <w:lang w:eastAsia="en-US"/>
        </w:rPr>
      </w:pPr>
    </w:p>
    <w:p w14:paraId="6D4E14C8" w14:textId="37052AF8" w:rsidR="008539D9" w:rsidRPr="00901FB7" w:rsidRDefault="008539D9" w:rsidP="5F31F9B1">
      <w:pPr>
        <w:jc w:val="both"/>
        <w:rPr>
          <w:rFonts w:ascii="Calibri Light" w:hAnsi="Calibri Light" w:cs="Calibri Light"/>
          <w:sz w:val="22"/>
          <w:szCs w:val="22"/>
          <w:lang w:eastAsia="en-US"/>
        </w:rPr>
      </w:pPr>
      <w:r w:rsidRPr="5F31F9B1">
        <w:rPr>
          <w:rFonts w:ascii="Calibri Light" w:hAnsi="Calibri Light" w:cs="Calibri Light"/>
          <w:b/>
          <w:bCs/>
          <w:sz w:val="22"/>
          <w:szCs w:val="22"/>
          <w:lang w:eastAsia="en-US"/>
        </w:rPr>
        <w:t>Vu</w:t>
      </w:r>
      <w:r w:rsidRPr="5F31F9B1">
        <w:rPr>
          <w:rFonts w:ascii="Calibri Light" w:hAnsi="Calibri Light" w:cs="Calibri Light"/>
          <w:sz w:val="22"/>
          <w:szCs w:val="22"/>
          <w:lang w:eastAsia="en-US"/>
        </w:rPr>
        <w:t xml:space="preserve"> le Code général des collectivités territoriales,</w:t>
      </w:r>
    </w:p>
    <w:p w14:paraId="67802900" w14:textId="04B9C5DB" w:rsidR="008539D9" w:rsidRPr="00901FB7" w:rsidRDefault="008539D9" w:rsidP="5F31F9B1">
      <w:pPr>
        <w:jc w:val="both"/>
        <w:rPr>
          <w:rFonts w:ascii="Calibri Light" w:hAnsi="Calibri Light" w:cs="Calibri Light"/>
          <w:sz w:val="22"/>
          <w:szCs w:val="22"/>
          <w:lang w:eastAsia="en-US"/>
        </w:rPr>
      </w:pPr>
    </w:p>
    <w:p w14:paraId="3AB1D804" w14:textId="77777777" w:rsidR="008539D9" w:rsidRPr="00901FB7" w:rsidRDefault="008539D9" w:rsidP="5F31F9B1">
      <w:pPr>
        <w:jc w:val="both"/>
        <w:rPr>
          <w:rFonts w:ascii="Calibri Light" w:hAnsi="Calibri Light" w:cs="Calibri Light"/>
          <w:sz w:val="22"/>
          <w:szCs w:val="22"/>
          <w:lang w:eastAsia="en-US"/>
        </w:rPr>
      </w:pPr>
      <w:r w:rsidRPr="5F31F9B1">
        <w:rPr>
          <w:rFonts w:ascii="Calibri Light" w:hAnsi="Calibri Light" w:cs="Calibri Light"/>
          <w:b/>
          <w:bCs/>
          <w:sz w:val="22"/>
          <w:szCs w:val="22"/>
          <w:lang w:eastAsia="en-US"/>
        </w:rPr>
        <w:t>Vu</w:t>
      </w:r>
      <w:r w:rsidRPr="5F31F9B1">
        <w:rPr>
          <w:rFonts w:ascii="Calibri Light" w:hAnsi="Calibri Light" w:cs="Calibri Light"/>
          <w:sz w:val="22"/>
          <w:szCs w:val="22"/>
          <w:lang w:eastAsia="en-US"/>
        </w:rPr>
        <w:t xml:space="preserve"> le Code général de la propriété des personnes publiques, </w:t>
      </w:r>
    </w:p>
    <w:p w14:paraId="53B8E453" w14:textId="38017434" w:rsidR="008539D9" w:rsidRPr="00901FB7" w:rsidRDefault="008539D9" w:rsidP="5F31F9B1">
      <w:pPr>
        <w:jc w:val="both"/>
        <w:rPr>
          <w:rFonts w:ascii="Calibri Light" w:hAnsi="Calibri Light" w:cs="Calibri Light"/>
          <w:sz w:val="22"/>
          <w:szCs w:val="22"/>
          <w:lang w:eastAsia="en-US"/>
        </w:rPr>
      </w:pPr>
    </w:p>
    <w:p w14:paraId="771C19F1" w14:textId="77777777" w:rsidR="008539D9" w:rsidRPr="00901FB7" w:rsidRDefault="008539D9" w:rsidP="5F31F9B1">
      <w:pPr>
        <w:jc w:val="both"/>
        <w:rPr>
          <w:rFonts w:ascii="Calibri Light" w:hAnsi="Calibri Light" w:cs="Calibri Light"/>
          <w:sz w:val="22"/>
          <w:szCs w:val="22"/>
          <w:lang w:eastAsia="en-US"/>
        </w:rPr>
      </w:pPr>
      <w:r w:rsidRPr="5F31F9B1">
        <w:rPr>
          <w:rFonts w:ascii="Calibri Light" w:hAnsi="Calibri Light" w:cs="Calibri Light"/>
          <w:b/>
          <w:bCs/>
          <w:sz w:val="22"/>
          <w:szCs w:val="22"/>
          <w:lang w:eastAsia="en-US"/>
        </w:rPr>
        <w:t>Vu</w:t>
      </w:r>
      <w:r w:rsidRPr="5F31F9B1">
        <w:rPr>
          <w:rFonts w:ascii="Calibri Light" w:hAnsi="Calibri Light" w:cs="Calibri Light"/>
          <w:sz w:val="22"/>
          <w:szCs w:val="22"/>
          <w:lang w:eastAsia="en-US"/>
        </w:rPr>
        <w:t xml:space="preserve"> l’ordonnance n° 2017-562 du 19 avril 2017 relative à la propriété des personnes publiques,</w:t>
      </w:r>
    </w:p>
    <w:p w14:paraId="0C1C31EF" w14:textId="08B6A056" w:rsidR="008539D9" w:rsidRPr="00901FB7" w:rsidRDefault="008539D9" w:rsidP="5F31F9B1">
      <w:pPr>
        <w:jc w:val="both"/>
        <w:rPr>
          <w:rFonts w:ascii="Calibri Light" w:hAnsi="Calibri Light" w:cs="Calibri Light"/>
          <w:sz w:val="22"/>
          <w:szCs w:val="22"/>
          <w:lang w:eastAsia="en-US"/>
        </w:rPr>
      </w:pPr>
    </w:p>
    <w:p w14:paraId="30B44935" w14:textId="77777777" w:rsidR="008539D9" w:rsidRDefault="008539D9" w:rsidP="00CB5108">
      <w:pPr>
        <w:jc w:val="both"/>
        <w:rPr>
          <w:rFonts w:ascii="Calibri Light" w:hAnsi="Calibri Light" w:cs="Calibri Light"/>
          <w:sz w:val="22"/>
          <w:szCs w:val="22"/>
        </w:rPr>
      </w:pPr>
      <w:r w:rsidRPr="5F31F9B1">
        <w:rPr>
          <w:rFonts w:ascii="Calibri Light" w:hAnsi="Calibri Light" w:cs="Calibri Light"/>
          <w:b/>
          <w:bCs/>
          <w:sz w:val="22"/>
          <w:szCs w:val="22"/>
          <w:lang w:eastAsia="en-US"/>
        </w:rPr>
        <w:t xml:space="preserve">Considérant </w:t>
      </w:r>
      <w:r w:rsidRPr="5F31F9B1">
        <w:rPr>
          <w:rFonts w:ascii="Calibri Light" w:hAnsi="Calibri Light" w:cs="Calibri Light"/>
          <w:sz w:val="22"/>
          <w:szCs w:val="22"/>
        </w:rPr>
        <w:t>que la commune de Mauguio Carnon est désireuse de développer la valorisation de son domaine public,</w:t>
      </w:r>
    </w:p>
    <w:p w14:paraId="084F3E7A" w14:textId="77777777" w:rsidR="00CB5108" w:rsidRPr="00901FB7" w:rsidRDefault="00CB5108" w:rsidP="00CB5108">
      <w:pPr>
        <w:jc w:val="both"/>
        <w:rPr>
          <w:rFonts w:ascii="Calibri Light" w:hAnsi="Calibri Light" w:cs="Calibri Light"/>
          <w:sz w:val="22"/>
          <w:szCs w:val="22"/>
        </w:rPr>
      </w:pPr>
    </w:p>
    <w:p w14:paraId="629BB39F" w14:textId="50AFEBEF" w:rsidR="00CB5108" w:rsidRPr="00901FB7" w:rsidRDefault="008539D9" w:rsidP="5F31F9B1">
      <w:pPr>
        <w:pStyle w:val="paragraph"/>
        <w:spacing w:before="0" w:beforeAutospacing="0" w:after="0" w:afterAutospacing="0"/>
        <w:jc w:val="both"/>
        <w:textAlignment w:val="baseline"/>
        <w:rPr>
          <w:rStyle w:val="normaltextrun"/>
          <w:rFonts w:ascii="Calibri Light" w:eastAsiaTheme="majorEastAsia" w:hAnsi="Calibri Light" w:cs="Calibri Light"/>
          <w:sz w:val="22"/>
          <w:szCs w:val="22"/>
        </w:rPr>
      </w:pPr>
      <w:r w:rsidRPr="5F31F9B1">
        <w:rPr>
          <w:rStyle w:val="normaltextrun"/>
          <w:rFonts w:ascii="Calibri Light" w:eastAsiaTheme="majorEastAsia" w:hAnsi="Calibri Light" w:cs="Calibri Light"/>
          <w:b/>
          <w:bCs/>
          <w:sz w:val="22"/>
          <w:szCs w:val="22"/>
        </w:rPr>
        <w:t xml:space="preserve">Considérant </w:t>
      </w:r>
      <w:r w:rsidRPr="5F31F9B1">
        <w:rPr>
          <w:rStyle w:val="normaltextrun"/>
          <w:rFonts w:ascii="Calibri Light" w:eastAsiaTheme="majorEastAsia" w:hAnsi="Calibri Light" w:cs="Calibri Light"/>
          <w:sz w:val="22"/>
          <w:szCs w:val="22"/>
        </w:rPr>
        <w:t>que la commune souhaite</w:t>
      </w:r>
      <w:r w:rsidR="00793265">
        <w:rPr>
          <w:rStyle w:val="normaltextrun"/>
          <w:rFonts w:ascii="Calibri Light" w:eastAsiaTheme="majorEastAsia" w:hAnsi="Calibri Light" w:cs="Calibri Light"/>
          <w:sz w:val="22"/>
          <w:szCs w:val="22"/>
        </w:rPr>
        <w:t xml:space="preserve"> installer</w:t>
      </w:r>
      <w:r w:rsidRPr="5F31F9B1">
        <w:rPr>
          <w:rStyle w:val="normaltextrun"/>
          <w:rFonts w:ascii="Calibri Light" w:eastAsiaTheme="majorEastAsia" w:hAnsi="Calibri Light" w:cs="Calibri Light"/>
          <w:sz w:val="22"/>
          <w:szCs w:val="22"/>
        </w:rPr>
        <w:t xml:space="preserve"> sur le domaine public, à Carnon, des cabanes éphémères afin de les mettre à disposition de commerçants à des fins d’exploitation économique </w:t>
      </w:r>
      <w:r w:rsidRPr="00A6184A">
        <w:rPr>
          <w:rStyle w:val="normaltextrun"/>
          <w:rFonts w:ascii="Calibri Light" w:eastAsiaTheme="majorEastAsia" w:hAnsi="Calibri Light" w:cs="Calibri Light"/>
          <w:sz w:val="22"/>
          <w:szCs w:val="22"/>
        </w:rPr>
        <w:t>pour la saison 202</w:t>
      </w:r>
      <w:r w:rsidR="00505C0B" w:rsidRPr="00A6184A">
        <w:rPr>
          <w:rStyle w:val="normaltextrun"/>
          <w:rFonts w:ascii="Calibri Light" w:eastAsiaTheme="majorEastAsia" w:hAnsi="Calibri Light" w:cs="Calibri Light"/>
          <w:sz w:val="22"/>
          <w:szCs w:val="22"/>
        </w:rPr>
        <w:t>5</w:t>
      </w:r>
      <w:r w:rsidRPr="00A6184A">
        <w:rPr>
          <w:rStyle w:val="normaltextrun"/>
          <w:rFonts w:ascii="Calibri Light" w:eastAsiaTheme="majorEastAsia" w:hAnsi="Calibri Light" w:cs="Calibri Light"/>
          <w:sz w:val="22"/>
          <w:szCs w:val="22"/>
        </w:rPr>
        <w:t>,</w:t>
      </w:r>
    </w:p>
    <w:p w14:paraId="637C2434" w14:textId="5F1D8AF3" w:rsidR="008539D9" w:rsidRPr="00901FB7" w:rsidRDefault="008539D9" w:rsidP="5F31F9B1">
      <w:pPr>
        <w:pStyle w:val="paragraph"/>
        <w:spacing w:before="0" w:beforeAutospacing="0" w:after="0" w:afterAutospacing="0"/>
        <w:jc w:val="both"/>
        <w:textAlignment w:val="baseline"/>
        <w:rPr>
          <w:rStyle w:val="eop"/>
          <w:rFonts w:ascii="Calibri Light" w:eastAsiaTheme="majorEastAsia" w:hAnsi="Calibri Light" w:cs="Calibri Light"/>
          <w:sz w:val="22"/>
          <w:szCs w:val="22"/>
        </w:rPr>
      </w:pPr>
    </w:p>
    <w:p w14:paraId="2C85CDB6" w14:textId="68F291CF" w:rsidR="008539D9" w:rsidRPr="00901FB7" w:rsidRDefault="008539D9" w:rsidP="5F31F9B1">
      <w:pPr>
        <w:pStyle w:val="paragraph"/>
        <w:spacing w:before="0" w:beforeAutospacing="0" w:after="0" w:afterAutospacing="0"/>
        <w:jc w:val="both"/>
        <w:textAlignment w:val="baseline"/>
        <w:rPr>
          <w:rFonts w:ascii="Calibri Light" w:hAnsi="Calibri Light" w:cs="Calibri Light"/>
          <w:sz w:val="22"/>
          <w:szCs w:val="22"/>
        </w:rPr>
      </w:pPr>
      <w:r w:rsidRPr="5F31F9B1">
        <w:rPr>
          <w:rStyle w:val="normaltextrun"/>
          <w:rFonts w:ascii="Calibri Light" w:eastAsiaTheme="majorEastAsia" w:hAnsi="Calibri Light" w:cs="Calibri Light"/>
          <w:b/>
          <w:bCs/>
          <w:sz w:val="22"/>
          <w:szCs w:val="22"/>
        </w:rPr>
        <w:t>Considérant</w:t>
      </w:r>
      <w:r w:rsidRPr="5F31F9B1">
        <w:rPr>
          <w:rStyle w:val="normaltextrun"/>
          <w:rFonts w:ascii="Calibri Light" w:eastAsiaTheme="majorEastAsia" w:hAnsi="Calibri Light" w:cs="Calibri Light"/>
          <w:sz w:val="22"/>
          <w:szCs w:val="22"/>
        </w:rPr>
        <w:t xml:space="preserve"> que la commune est soucieuse de développer cette offre de façon la moins concurrentielle possible avec les commerces la station balnéaire,</w:t>
      </w:r>
      <w:r w:rsidRPr="5F31F9B1">
        <w:rPr>
          <w:rStyle w:val="eop"/>
          <w:rFonts w:ascii="Calibri Light" w:eastAsiaTheme="majorEastAsia" w:hAnsi="Calibri Light" w:cs="Calibri Light"/>
          <w:sz w:val="22"/>
          <w:szCs w:val="22"/>
        </w:rPr>
        <w:t> </w:t>
      </w:r>
    </w:p>
    <w:p w14:paraId="24318B65" w14:textId="77777777" w:rsidR="008539D9" w:rsidRPr="00901FB7" w:rsidRDefault="008539D9" w:rsidP="00CB5108">
      <w:pPr>
        <w:jc w:val="both"/>
        <w:rPr>
          <w:rFonts w:ascii="Calibri Light" w:hAnsi="Calibri Light" w:cs="Calibri Light"/>
          <w:sz w:val="22"/>
          <w:szCs w:val="22"/>
        </w:rPr>
      </w:pPr>
    </w:p>
    <w:p w14:paraId="1BBD7816" w14:textId="77777777" w:rsidR="008539D9" w:rsidRPr="00EE61E0" w:rsidRDefault="008539D9" w:rsidP="00CB5108">
      <w:pPr>
        <w:jc w:val="both"/>
        <w:rPr>
          <w:rFonts w:ascii="Calibri Light" w:hAnsi="Calibri Light" w:cs="Calibri Light"/>
          <w:b/>
          <w:sz w:val="22"/>
          <w:szCs w:val="22"/>
        </w:rPr>
      </w:pPr>
      <w:r w:rsidRPr="00901FB7">
        <w:rPr>
          <w:rFonts w:ascii="Calibri Light" w:hAnsi="Calibri Light" w:cs="Calibri Light"/>
          <w:b/>
          <w:sz w:val="22"/>
          <w:szCs w:val="22"/>
        </w:rPr>
        <w:t>Considérant</w:t>
      </w:r>
      <w:r w:rsidRPr="00901FB7">
        <w:rPr>
          <w:rFonts w:ascii="Calibri Light" w:hAnsi="Calibri Light" w:cs="Calibri Light"/>
          <w:sz w:val="22"/>
          <w:szCs w:val="22"/>
        </w:rPr>
        <w:t xml:space="preserve"> que toute mise à disposition du domaine public suppose qu’une autorisation d’occupation privative soit préalablement délivrée à l’exploitant,</w:t>
      </w:r>
      <w:r w:rsidRPr="00901FB7">
        <w:rPr>
          <w:rFonts w:ascii="Calibri Light" w:hAnsi="Calibri Light" w:cs="Calibri Light"/>
          <w:b/>
          <w:sz w:val="22"/>
          <w:szCs w:val="22"/>
        </w:rPr>
        <w:t xml:space="preserve"> </w:t>
      </w:r>
    </w:p>
    <w:p w14:paraId="4EB4A807" w14:textId="77777777" w:rsidR="008539D9" w:rsidRPr="00EE61E0" w:rsidRDefault="008539D9" w:rsidP="00CB5108">
      <w:pPr>
        <w:jc w:val="both"/>
        <w:rPr>
          <w:rFonts w:ascii="Calibri Light" w:hAnsi="Calibri Light" w:cs="Calibri Light"/>
          <w:b/>
          <w:sz w:val="22"/>
          <w:szCs w:val="22"/>
        </w:rPr>
      </w:pPr>
    </w:p>
    <w:p w14:paraId="039EEBB0" w14:textId="77777777" w:rsidR="008539D9" w:rsidRPr="00901FB7" w:rsidRDefault="008539D9" w:rsidP="00CB5108">
      <w:pPr>
        <w:jc w:val="both"/>
        <w:rPr>
          <w:rFonts w:ascii="Calibri Light" w:hAnsi="Calibri Light" w:cs="Calibri Light"/>
          <w:sz w:val="22"/>
          <w:szCs w:val="22"/>
        </w:rPr>
      </w:pPr>
      <w:r w:rsidRPr="00901FB7">
        <w:rPr>
          <w:rFonts w:ascii="Calibri Light" w:hAnsi="Calibri Light" w:cs="Calibri Light"/>
          <w:b/>
          <w:sz w:val="22"/>
          <w:szCs w:val="22"/>
        </w:rPr>
        <w:t>Il a été convenu et arrêté ce qui suit :</w:t>
      </w:r>
    </w:p>
    <w:p w14:paraId="02C47BEF" w14:textId="77777777" w:rsidR="008539D9" w:rsidRPr="00901FB7" w:rsidRDefault="008539D9" w:rsidP="5F31F9B1">
      <w:pPr>
        <w:jc w:val="both"/>
        <w:rPr>
          <w:rFonts w:ascii="Calibri Light" w:eastAsia="Times New Roman" w:hAnsi="Calibri Light" w:cs="Calibri Light"/>
          <w:sz w:val="22"/>
          <w:szCs w:val="22"/>
        </w:rPr>
      </w:pPr>
    </w:p>
    <w:p w14:paraId="46D32DC1" w14:textId="77777777" w:rsidR="008539D9" w:rsidRPr="00EE61E0" w:rsidRDefault="008539D9"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ARTICLE 1 :</w:t>
      </w:r>
    </w:p>
    <w:p w14:paraId="2E8F2C38" w14:textId="77777777" w:rsidR="008539D9" w:rsidRPr="00901FB7" w:rsidRDefault="008539D9" w:rsidP="5F31F9B1">
      <w:pPr>
        <w:jc w:val="both"/>
        <w:rPr>
          <w:rFonts w:ascii="Calibri Light" w:eastAsia="Times New Roman" w:hAnsi="Calibri Light" w:cs="Calibri Light"/>
          <w:sz w:val="22"/>
          <w:szCs w:val="22"/>
        </w:rPr>
      </w:pPr>
    </w:p>
    <w:p w14:paraId="45A0286D" w14:textId="38B65FF4"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La présente convention concerne le droit d’occuper le domaine public, avec mise à disposition d’une cabane en bois (3mx2m), en vue d’y exploiter une activité commerciale </w:t>
      </w:r>
      <w:r w:rsidRPr="00A6184A">
        <w:rPr>
          <w:rFonts w:ascii="Calibri Light" w:eastAsia="Calibri Light" w:hAnsi="Calibri Light" w:cs="Calibri Light"/>
          <w:sz w:val="22"/>
          <w:szCs w:val="22"/>
        </w:rPr>
        <w:t xml:space="preserve">du </w:t>
      </w:r>
      <w:r w:rsidRPr="00A6184A">
        <w:rPr>
          <w:rFonts w:ascii="Calibri Light" w:eastAsia="Calibri Light" w:hAnsi="Calibri Light" w:cs="Calibri Light"/>
          <w:b/>
          <w:bCs/>
          <w:sz w:val="22"/>
          <w:szCs w:val="22"/>
        </w:rPr>
        <w:t>25 juin 202</w:t>
      </w:r>
      <w:r w:rsidR="00F664E5" w:rsidRPr="00A6184A">
        <w:rPr>
          <w:rFonts w:ascii="Calibri Light" w:eastAsia="Calibri Light" w:hAnsi="Calibri Light" w:cs="Calibri Light"/>
          <w:b/>
          <w:bCs/>
          <w:sz w:val="22"/>
          <w:szCs w:val="22"/>
        </w:rPr>
        <w:t>5</w:t>
      </w:r>
      <w:r w:rsidRPr="00A6184A">
        <w:rPr>
          <w:rFonts w:ascii="Calibri Light" w:eastAsia="Calibri Light" w:hAnsi="Calibri Light" w:cs="Calibri Light"/>
          <w:b/>
          <w:bCs/>
          <w:sz w:val="22"/>
          <w:szCs w:val="22"/>
        </w:rPr>
        <w:t xml:space="preserve"> au 0</w:t>
      </w:r>
      <w:r w:rsidR="00F664E5" w:rsidRPr="00A6184A">
        <w:rPr>
          <w:rFonts w:ascii="Calibri Light" w:eastAsia="Calibri Light" w:hAnsi="Calibri Light" w:cs="Calibri Light"/>
          <w:b/>
          <w:bCs/>
          <w:sz w:val="22"/>
          <w:szCs w:val="22"/>
        </w:rPr>
        <w:t>7</w:t>
      </w:r>
      <w:r w:rsidRPr="00A6184A">
        <w:rPr>
          <w:rFonts w:ascii="Calibri Light" w:eastAsia="Calibri Light" w:hAnsi="Calibri Light" w:cs="Calibri Light"/>
          <w:b/>
          <w:bCs/>
          <w:sz w:val="22"/>
          <w:szCs w:val="22"/>
        </w:rPr>
        <w:t xml:space="preserve"> septembre 202</w:t>
      </w:r>
      <w:r w:rsidR="00F664E5" w:rsidRPr="00A6184A">
        <w:rPr>
          <w:rFonts w:ascii="Calibri Light" w:eastAsia="Calibri Light" w:hAnsi="Calibri Light" w:cs="Calibri Light"/>
          <w:b/>
          <w:bCs/>
          <w:sz w:val="22"/>
          <w:szCs w:val="22"/>
        </w:rPr>
        <w:t>5</w:t>
      </w:r>
      <w:r w:rsidRPr="5F31F9B1">
        <w:rPr>
          <w:rFonts w:ascii="Calibri Light" w:eastAsia="Calibri Light" w:hAnsi="Calibri Light" w:cs="Calibri Light"/>
          <w:b/>
          <w:bCs/>
          <w:sz w:val="22"/>
          <w:szCs w:val="22"/>
        </w:rPr>
        <w:t xml:space="preserve"> </w:t>
      </w:r>
      <w:r w:rsidRPr="5F31F9B1">
        <w:rPr>
          <w:rFonts w:ascii="Calibri Light" w:eastAsia="Calibri Light" w:hAnsi="Calibri Light" w:cs="Calibri Light"/>
          <w:sz w:val="22"/>
          <w:szCs w:val="22"/>
        </w:rPr>
        <w:t>sur le port de Carnon.</w:t>
      </w:r>
    </w:p>
    <w:p w14:paraId="0877E6B1" w14:textId="6F292EAE" w:rsidR="008539D9" w:rsidRDefault="008539D9" w:rsidP="5F31F9B1">
      <w:pPr>
        <w:jc w:val="both"/>
        <w:rPr>
          <w:rFonts w:ascii="Calibri Light" w:eastAsia="Times New Roman" w:hAnsi="Calibri Light" w:cs="Calibri Light"/>
          <w:sz w:val="22"/>
          <w:szCs w:val="22"/>
        </w:rPr>
      </w:pPr>
    </w:p>
    <w:p w14:paraId="3CD7DE0B" w14:textId="77777777" w:rsidR="00802044" w:rsidRPr="00901FB7" w:rsidRDefault="00802044" w:rsidP="5F31F9B1">
      <w:pPr>
        <w:jc w:val="both"/>
        <w:rPr>
          <w:rFonts w:ascii="Calibri Light" w:eastAsia="Times New Roman" w:hAnsi="Calibri Light" w:cs="Calibri Light"/>
          <w:sz w:val="22"/>
          <w:szCs w:val="22"/>
        </w:rPr>
      </w:pPr>
    </w:p>
    <w:p w14:paraId="7AD9D676" w14:textId="77777777" w:rsidR="008539D9" w:rsidRPr="00EE61E0" w:rsidRDefault="008539D9"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lastRenderedPageBreak/>
        <w:t>ARTICLE 2 :</w:t>
      </w:r>
    </w:p>
    <w:p w14:paraId="1205559F" w14:textId="77777777" w:rsidR="008539D9" w:rsidRPr="00901FB7" w:rsidRDefault="008539D9" w:rsidP="5F31F9B1">
      <w:pPr>
        <w:jc w:val="both"/>
        <w:rPr>
          <w:rFonts w:ascii="Calibri Light" w:eastAsia="Times New Roman" w:hAnsi="Calibri Light" w:cs="Calibri Light"/>
          <w:sz w:val="22"/>
          <w:szCs w:val="22"/>
        </w:rPr>
      </w:pPr>
    </w:p>
    <w:p w14:paraId="71B265D6" w14:textId="77777777"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Les cabanes éphémères se limitent exclusivement aux emplacements des cabanes installées et mises à disposition par la Commune.</w:t>
      </w:r>
    </w:p>
    <w:p w14:paraId="63F9C1F8" w14:textId="77777777" w:rsidR="008539D9" w:rsidRPr="00EE61E0" w:rsidRDefault="008539D9" w:rsidP="5F31F9B1">
      <w:pPr>
        <w:jc w:val="both"/>
        <w:rPr>
          <w:rFonts w:ascii="Calibri Light" w:eastAsia="Calibri Light" w:hAnsi="Calibri Light" w:cs="Calibri Light"/>
          <w:b/>
          <w:bCs/>
          <w:color w:val="2F5496"/>
          <w:sz w:val="22"/>
          <w:szCs w:val="22"/>
          <w:u w:val="single"/>
        </w:rPr>
      </w:pPr>
    </w:p>
    <w:p w14:paraId="54AD162A" w14:textId="1270795E" w:rsidR="008539D9" w:rsidRPr="00901FB7"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L’emplacement occupé et la cabane mise à disposition sont représentés sur le plan d’implantation annexé à la présente convention, qui concerne la CABANE n° …………………………..(ne pas renseigner).</w:t>
      </w:r>
    </w:p>
    <w:p w14:paraId="68A54F35" w14:textId="7A17047C" w:rsidR="5F31F9B1" w:rsidRDefault="5F31F9B1" w:rsidP="5F31F9B1">
      <w:pPr>
        <w:tabs>
          <w:tab w:val="left" w:pos="720"/>
        </w:tabs>
        <w:jc w:val="both"/>
        <w:rPr>
          <w:rFonts w:ascii="Calibri Light" w:eastAsia="Calibri Light" w:hAnsi="Calibri Light" w:cs="Calibri Light"/>
          <w:sz w:val="22"/>
          <w:szCs w:val="22"/>
          <w:highlight w:val="yellow"/>
        </w:rPr>
      </w:pPr>
    </w:p>
    <w:p w14:paraId="6722B057" w14:textId="624FBD29" w:rsidR="008539D9" w:rsidRPr="00EE61E0" w:rsidRDefault="008539D9"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 xml:space="preserve">ARTICLE </w:t>
      </w:r>
      <w:r w:rsidR="00EB0E92" w:rsidRPr="5F31F9B1">
        <w:rPr>
          <w:rFonts w:ascii="Calibri Light" w:eastAsia="Calibri Light" w:hAnsi="Calibri Light" w:cs="Calibri Light"/>
          <w:b/>
          <w:bCs/>
          <w:sz w:val="22"/>
          <w:szCs w:val="22"/>
          <w:u w:val="single"/>
        </w:rPr>
        <w:t>3</w:t>
      </w:r>
      <w:r w:rsidRPr="5F31F9B1">
        <w:rPr>
          <w:rFonts w:ascii="Calibri Light" w:eastAsia="Calibri Light" w:hAnsi="Calibri Light" w:cs="Calibri Light"/>
          <w:b/>
          <w:bCs/>
          <w:sz w:val="22"/>
          <w:szCs w:val="22"/>
          <w:u w:val="single"/>
        </w:rPr>
        <w:t xml:space="preserve"> :</w:t>
      </w:r>
    </w:p>
    <w:p w14:paraId="38D3E401" w14:textId="77777777" w:rsidR="008539D9" w:rsidRPr="00901FB7" w:rsidRDefault="008539D9" w:rsidP="5F31F9B1">
      <w:pPr>
        <w:jc w:val="both"/>
        <w:rPr>
          <w:rFonts w:ascii="Calibri Light" w:eastAsia="Times New Roman" w:hAnsi="Calibri Light" w:cs="Calibri Light"/>
          <w:sz w:val="22"/>
          <w:szCs w:val="22"/>
        </w:rPr>
      </w:pPr>
    </w:p>
    <w:p w14:paraId="4E0976F0" w14:textId="77777777" w:rsidR="00EB0E92" w:rsidRPr="00CD7FEA" w:rsidRDefault="00EB0E92" w:rsidP="00EB0E92">
      <w:pPr>
        <w:jc w:val="both"/>
        <w:rPr>
          <w:rFonts w:cs="Calibri"/>
          <w:sz w:val="22"/>
          <w:szCs w:val="22"/>
        </w:rPr>
      </w:pPr>
      <w:r w:rsidRPr="5F31F9B1">
        <w:rPr>
          <w:rFonts w:cs="Calibri"/>
          <w:sz w:val="22"/>
          <w:szCs w:val="22"/>
        </w:rPr>
        <w:t>La présente convention d’occupation autorise le bénéficiaire à occuper, à titre précaire et révocable, le domaine public communal afin de l’exploiter commercialement. La convention d’occupation est ainsi régie par les dispositions du code général de la propriété des personnes publiques (CG3P).</w:t>
      </w:r>
    </w:p>
    <w:p w14:paraId="5C24C055" w14:textId="77777777" w:rsidR="00EB0E92" w:rsidRPr="00CD7FEA" w:rsidRDefault="00EB0E92" w:rsidP="00EB0E92">
      <w:pPr>
        <w:jc w:val="both"/>
        <w:rPr>
          <w:rFonts w:cs="Calibri"/>
          <w:sz w:val="22"/>
          <w:szCs w:val="22"/>
        </w:rPr>
      </w:pPr>
    </w:p>
    <w:p w14:paraId="08F37358" w14:textId="77777777" w:rsidR="00EB0E92" w:rsidRPr="00CD7FEA" w:rsidRDefault="00EB0E92" w:rsidP="00EB0E92">
      <w:pPr>
        <w:jc w:val="both"/>
        <w:rPr>
          <w:rFonts w:cs="Calibri"/>
          <w:sz w:val="22"/>
          <w:szCs w:val="22"/>
        </w:rPr>
      </w:pPr>
      <w:r w:rsidRPr="5F31F9B1">
        <w:rPr>
          <w:rFonts w:cs="Calibri"/>
          <w:sz w:val="22"/>
          <w:szCs w:val="22"/>
        </w:rPr>
        <w:t xml:space="preserve">Cette convention est accordée </w:t>
      </w:r>
      <w:r w:rsidRPr="5F31F9B1">
        <w:rPr>
          <w:rFonts w:cs="Calibri"/>
          <w:i/>
          <w:iCs/>
          <w:sz w:val="22"/>
          <w:szCs w:val="22"/>
        </w:rPr>
        <w:t>intuitu</w:t>
      </w:r>
      <w:r w:rsidRPr="5F31F9B1">
        <w:rPr>
          <w:rFonts w:cs="Calibri"/>
          <w:sz w:val="22"/>
          <w:szCs w:val="22"/>
        </w:rPr>
        <w:t xml:space="preserve"> </w:t>
      </w:r>
      <w:r w:rsidRPr="5F31F9B1">
        <w:rPr>
          <w:rFonts w:cs="Calibri"/>
          <w:i/>
          <w:iCs/>
          <w:sz w:val="22"/>
          <w:szCs w:val="22"/>
        </w:rPr>
        <w:t>personae</w:t>
      </w:r>
      <w:r w:rsidRPr="5F31F9B1">
        <w:rPr>
          <w:rFonts w:cs="Calibri"/>
          <w:sz w:val="22"/>
          <w:szCs w:val="22"/>
        </w:rPr>
        <w:t xml:space="preserve"> à l’occupant. </w:t>
      </w:r>
    </w:p>
    <w:p w14:paraId="7E9CB11C" w14:textId="77777777" w:rsidR="00EB0E92" w:rsidRPr="00CD7FEA" w:rsidRDefault="00EB0E92" w:rsidP="00EB0E92">
      <w:pPr>
        <w:jc w:val="both"/>
        <w:rPr>
          <w:rFonts w:cs="Calibri"/>
          <w:sz w:val="22"/>
          <w:szCs w:val="22"/>
        </w:rPr>
      </w:pPr>
    </w:p>
    <w:p w14:paraId="5C437D93" w14:textId="77777777" w:rsidR="00EB0E92" w:rsidRPr="00CD7FEA" w:rsidRDefault="00EB0E92" w:rsidP="00EB0E92">
      <w:pPr>
        <w:jc w:val="both"/>
        <w:rPr>
          <w:rFonts w:cs="Calibri"/>
          <w:sz w:val="22"/>
          <w:szCs w:val="22"/>
        </w:rPr>
      </w:pPr>
      <w:r w:rsidRPr="5F31F9B1">
        <w:rPr>
          <w:rFonts w:cs="Calibri"/>
          <w:sz w:val="22"/>
          <w:szCs w:val="22"/>
        </w:rPr>
        <w:t>En conséquence, l’occupant est tenu d’occuper lui-même et d’utiliser directement en son nom les biens et installations mis à sa disposition. Il peut être aidé d’employés dûment déclarés. L’occupant ne peut en aucun cas vendre, sous-louer ou prêter la place ainsi que céder une partie de la superficie qui lui a été accordée, sous peine de résiliation de la convention.</w:t>
      </w:r>
    </w:p>
    <w:p w14:paraId="24355ABA" w14:textId="77777777" w:rsidR="00EB0E92" w:rsidRPr="00CD7FEA" w:rsidRDefault="00EB0E92" w:rsidP="00EB0E92">
      <w:pPr>
        <w:jc w:val="both"/>
        <w:rPr>
          <w:rFonts w:cs="Calibri"/>
          <w:sz w:val="22"/>
          <w:szCs w:val="22"/>
        </w:rPr>
      </w:pPr>
    </w:p>
    <w:p w14:paraId="2DE661BF" w14:textId="77777777" w:rsidR="00EB0E92" w:rsidRPr="00CD7FEA" w:rsidRDefault="00EB0E92" w:rsidP="00EB0E92">
      <w:pPr>
        <w:jc w:val="both"/>
        <w:rPr>
          <w:rFonts w:cs="Calibri"/>
          <w:sz w:val="22"/>
          <w:szCs w:val="22"/>
        </w:rPr>
      </w:pPr>
      <w:r w:rsidRPr="5F31F9B1">
        <w:rPr>
          <w:rFonts w:cs="Calibri"/>
          <w:sz w:val="22"/>
          <w:szCs w:val="22"/>
        </w:rPr>
        <w:t>L’occupant ne peut, en aucun cas, se prévaloir des dispositions de la législation sur la propriété commerciale ou de toute autre règlementation pour demander son maintien sur les lieux.</w:t>
      </w:r>
    </w:p>
    <w:p w14:paraId="7A409D7F" w14:textId="77777777" w:rsidR="00EB0E92" w:rsidRPr="00CD7FEA" w:rsidRDefault="00EB0E92" w:rsidP="00EB0E92">
      <w:pPr>
        <w:jc w:val="both"/>
        <w:rPr>
          <w:rFonts w:cs="Calibri"/>
          <w:sz w:val="22"/>
          <w:szCs w:val="22"/>
        </w:rPr>
      </w:pPr>
    </w:p>
    <w:p w14:paraId="1BE70B6C" w14:textId="77777777" w:rsidR="00EB0E92" w:rsidRPr="00CD7FEA" w:rsidRDefault="00EB0E92" w:rsidP="00EB0E92">
      <w:pPr>
        <w:jc w:val="both"/>
        <w:rPr>
          <w:rFonts w:cs="Calibri"/>
          <w:sz w:val="22"/>
          <w:szCs w:val="22"/>
        </w:rPr>
      </w:pPr>
      <w:r w:rsidRPr="5F31F9B1">
        <w:rPr>
          <w:rFonts w:cs="Calibri"/>
          <w:sz w:val="22"/>
          <w:szCs w:val="22"/>
        </w:rPr>
        <w:t>L’emplacement est susceptible d’être déplacé, sans indemnités pour l’occupant, notamment en cas de travaux, d’événements ou de réaménagement d’un site. Dans l’hypothèse où la commune, propriétaire, aurait à recouvrer en totalité cette partie de son domaine public, elle sera tenue de respecter un préavis d’un (1) mois notifié à l’occupant par lettre recommandée avec avis de réception.</w:t>
      </w:r>
    </w:p>
    <w:p w14:paraId="09ADF27F" w14:textId="77777777" w:rsidR="00EB0E92" w:rsidRPr="00CD7FEA" w:rsidRDefault="00EB0E92" w:rsidP="00EB0E92">
      <w:pPr>
        <w:jc w:val="both"/>
        <w:rPr>
          <w:rFonts w:cs="Calibri"/>
          <w:sz w:val="22"/>
          <w:szCs w:val="22"/>
        </w:rPr>
      </w:pPr>
    </w:p>
    <w:p w14:paraId="713CB7D1" w14:textId="66CED954" w:rsidR="00EB0E92" w:rsidRPr="00CD7FEA" w:rsidRDefault="00EB0E92" w:rsidP="00EB0E92">
      <w:pPr>
        <w:jc w:val="both"/>
        <w:rPr>
          <w:rFonts w:cs="Calibri"/>
          <w:sz w:val="22"/>
          <w:szCs w:val="22"/>
        </w:rPr>
      </w:pPr>
      <w:r w:rsidRPr="5F31F9B1">
        <w:rPr>
          <w:rFonts w:cs="Calibri"/>
          <w:sz w:val="22"/>
          <w:szCs w:val="22"/>
        </w:rPr>
        <w:t>Cette convention n’est consentie que sous réserve des droits de tiers et n’emporte pas droit de construction, mais simple usage des lieux. Ainsi, tout aménagement</w:t>
      </w:r>
      <w:r w:rsidR="00793265">
        <w:rPr>
          <w:rFonts w:cs="Calibri"/>
          <w:sz w:val="22"/>
          <w:szCs w:val="22"/>
        </w:rPr>
        <w:t xml:space="preserve"> </w:t>
      </w:r>
      <w:r w:rsidR="00793265" w:rsidRPr="5F31F9B1">
        <w:rPr>
          <w:rFonts w:cs="Calibri"/>
          <w:sz w:val="22"/>
          <w:szCs w:val="22"/>
        </w:rPr>
        <w:t>éventuel</w:t>
      </w:r>
      <w:r w:rsidRPr="5F31F9B1">
        <w:rPr>
          <w:rFonts w:cs="Calibri"/>
          <w:sz w:val="22"/>
          <w:szCs w:val="22"/>
        </w:rPr>
        <w:t xml:space="preserve">, même léger et démontable, </w:t>
      </w:r>
      <w:r w:rsidR="00793265">
        <w:rPr>
          <w:rFonts w:cs="Calibri"/>
          <w:sz w:val="22"/>
          <w:szCs w:val="22"/>
        </w:rPr>
        <w:t>est</w:t>
      </w:r>
      <w:r w:rsidRPr="5F31F9B1">
        <w:rPr>
          <w:rFonts w:cs="Calibri"/>
          <w:sz w:val="22"/>
          <w:szCs w:val="22"/>
        </w:rPr>
        <w:t xml:space="preserve"> soumis à autorisation</w:t>
      </w:r>
      <w:r w:rsidR="00793265">
        <w:rPr>
          <w:rFonts w:cs="Calibri"/>
          <w:sz w:val="22"/>
          <w:szCs w:val="22"/>
        </w:rPr>
        <w:t xml:space="preserve"> expresse de</w:t>
      </w:r>
      <w:r w:rsidRPr="5F31F9B1">
        <w:rPr>
          <w:rFonts w:cs="Calibri"/>
          <w:sz w:val="22"/>
          <w:szCs w:val="22"/>
        </w:rPr>
        <w:t xml:space="preserve"> la commune. De même, tout</w:t>
      </w:r>
      <w:r w:rsidR="00793265">
        <w:rPr>
          <w:rFonts w:cs="Calibri"/>
          <w:sz w:val="22"/>
          <w:szCs w:val="22"/>
        </w:rPr>
        <w:t xml:space="preserve">e </w:t>
      </w:r>
      <w:r w:rsidRPr="5F31F9B1">
        <w:rPr>
          <w:rFonts w:cs="Calibri"/>
          <w:sz w:val="22"/>
          <w:szCs w:val="22"/>
        </w:rPr>
        <w:t xml:space="preserve">modification de l’exploitation ou de ses caractéristiques devra préalablement faire l’objet d’une </w:t>
      </w:r>
      <w:r w:rsidR="00793265">
        <w:rPr>
          <w:rFonts w:cs="Calibri"/>
          <w:sz w:val="22"/>
          <w:szCs w:val="22"/>
        </w:rPr>
        <w:t>autorisation expresse de la ville</w:t>
      </w:r>
      <w:r w:rsidRPr="5F31F9B1">
        <w:rPr>
          <w:rFonts w:cs="Calibri"/>
          <w:sz w:val="22"/>
          <w:szCs w:val="22"/>
        </w:rPr>
        <w:t>.</w:t>
      </w:r>
    </w:p>
    <w:p w14:paraId="4164CA48" w14:textId="77777777" w:rsidR="00EB0E92" w:rsidRPr="00CD7FEA" w:rsidRDefault="00EB0E92" w:rsidP="00EB0E92">
      <w:pPr>
        <w:jc w:val="both"/>
        <w:rPr>
          <w:rFonts w:cs="Calibri"/>
          <w:sz w:val="22"/>
          <w:szCs w:val="22"/>
        </w:rPr>
      </w:pPr>
    </w:p>
    <w:p w14:paraId="52B101A6" w14:textId="77777777" w:rsidR="00EB0E92" w:rsidRPr="00CD7FEA" w:rsidRDefault="00EB0E92" w:rsidP="00EB0E92">
      <w:pPr>
        <w:jc w:val="both"/>
        <w:rPr>
          <w:rFonts w:cs="Calibri"/>
          <w:sz w:val="22"/>
          <w:szCs w:val="22"/>
        </w:rPr>
      </w:pPr>
      <w:r w:rsidRPr="5F31F9B1">
        <w:rPr>
          <w:rFonts w:cs="Calibri"/>
          <w:sz w:val="22"/>
          <w:szCs w:val="22"/>
        </w:rPr>
        <w:t>La commune de Mauguio Carnon se réserve le droit de contrôler le respect de la destination du domaine public faisant l’objet de la présente convention.</w:t>
      </w:r>
    </w:p>
    <w:p w14:paraId="1C22A974" w14:textId="27630830" w:rsidR="00B86FDA" w:rsidRDefault="00B86FDA" w:rsidP="5F31F9B1">
      <w:pPr>
        <w:jc w:val="both"/>
        <w:rPr>
          <w:rFonts w:ascii="Calibri Light" w:eastAsia="Calibri Light" w:hAnsi="Calibri Light" w:cs="Calibri Light"/>
          <w:sz w:val="22"/>
          <w:szCs w:val="22"/>
        </w:rPr>
      </w:pPr>
    </w:p>
    <w:p w14:paraId="78850994" w14:textId="41638B47" w:rsidR="00F758D0" w:rsidRPr="00802044" w:rsidRDefault="00636E72"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ARTICLE 4 :</w:t>
      </w:r>
    </w:p>
    <w:p w14:paraId="7DD5C661" w14:textId="77777777" w:rsidR="00636E72" w:rsidRDefault="00636E72" w:rsidP="5F31F9B1">
      <w:pPr>
        <w:jc w:val="both"/>
        <w:rPr>
          <w:rFonts w:ascii="Calibri Light" w:eastAsia="Calibri Light" w:hAnsi="Calibri Light" w:cs="Calibri Light"/>
          <w:sz w:val="22"/>
          <w:szCs w:val="22"/>
        </w:rPr>
      </w:pPr>
    </w:p>
    <w:p w14:paraId="02B70584" w14:textId="359FD907" w:rsidR="00C14C51" w:rsidRPr="00CD7FEA" w:rsidRDefault="00C14C51" w:rsidP="5F31F9B1">
      <w:pPr>
        <w:jc w:val="both"/>
        <w:rPr>
          <w:rFonts w:cs="Calibri"/>
          <w:sz w:val="22"/>
          <w:szCs w:val="22"/>
        </w:rPr>
      </w:pPr>
      <w:r w:rsidRPr="5F31F9B1">
        <w:rPr>
          <w:rFonts w:cs="Calibri"/>
          <w:sz w:val="22"/>
          <w:szCs w:val="22"/>
        </w:rPr>
        <w:t xml:space="preserve">L’occupant exploite sous sa responsabilité les activités décrites à l'article 3.2 de la présente. </w:t>
      </w:r>
    </w:p>
    <w:p w14:paraId="425B3919" w14:textId="77777777" w:rsidR="00C14C51" w:rsidRPr="00CD7FEA" w:rsidRDefault="00C14C51" w:rsidP="5F31F9B1">
      <w:pPr>
        <w:jc w:val="both"/>
        <w:rPr>
          <w:rFonts w:cs="Calibri"/>
          <w:sz w:val="22"/>
          <w:szCs w:val="22"/>
        </w:rPr>
      </w:pPr>
    </w:p>
    <w:p w14:paraId="40AA4B00" w14:textId="77777777" w:rsidR="00C14C51" w:rsidRPr="00CD7FEA" w:rsidRDefault="00C14C51" w:rsidP="5F31F9B1">
      <w:pPr>
        <w:jc w:val="both"/>
        <w:rPr>
          <w:rFonts w:cs="Calibri"/>
          <w:sz w:val="22"/>
          <w:szCs w:val="22"/>
        </w:rPr>
      </w:pPr>
      <w:r w:rsidRPr="5F31F9B1">
        <w:rPr>
          <w:rFonts w:cs="Calibri"/>
          <w:sz w:val="22"/>
          <w:szCs w:val="22"/>
        </w:rPr>
        <w:t xml:space="preserve">L’occupant fera ses meilleurs efforts pour assurer en permanence une qualité de prestations proposées à la clientèle conforme à la qualité de représentation de l'image de la commune et à maintenir le site occupé dans un état de propreté maximale. </w:t>
      </w:r>
    </w:p>
    <w:p w14:paraId="600C2474" w14:textId="77777777" w:rsidR="00C14C51" w:rsidRPr="00CD7FEA" w:rsidRDefault="00C14C51" w:rsidP="5F31F9B1">
      <w:pPr>
        <w:jc w:val="both"/>
        <w:rPr>
          <w:rFonts w:cs="Calibri"/>
          <w:sz w:val="22"/>
          <w:szCs w:val="22"/>
        </w:rPr>
      </w:pPr>
    </w:p>
    <w:p w14:paraId="4CDF4DBB" w14:textId="5055BA08" w:rsidR="00C14C51" w:rsidRPr="00CD7FEA" w:rsidRDefault="00C14C51" w:rsidP="5F31F9B1">
      <w:pPr>
        <w:jc w:val="both"/>
        <w:rPr>
          <w:rFonts w:cs="Calibri"/>
          <w:sz w:val="22"/>
          <w:szCs w:val="22"/>
        </w:rPr>
      </w:pPr>
      <w:r w:rsidRPr="5F31F9B1">
        <w:rPr>
          <w:rFonts w:cs="Calibri"/>
          <w:sz w:val="22"/>
          <w:szCs w:val="22"/>
        </w:rPr>
        <w:t xml:space="preserve">Sous peine de </w:t>
      </w:r>
      <w:r w:rsidR="004E12D7" w:rsidRPr="5F31F9B1">
        <w:rPr>
          <w:rFonts w:cs="Calibri"/>
          <w:sz w:val="22"/>
          <w:szCs w:val="22"/>
        </w:rPr>
        <w:t>résiliation</w:t>
      </w:r>
      <w:r w:rsidRPr="5F31F9B1">
        <w:rPr>
          <w:rFonts w:cs="Calibri"/>
          <w:sz w:val="22"/>
          <w:szCs w:val="22"/>
        </w:rPr>
        <w:t xml:space="preserve"> de la présente convention, l’exploitation ne pourra pas porter atteinte au bon ordre, à la sûreté, à la sécurité et la salubrité publiques tels que définis à l'article L2212-2 du Code général des collectivités territoriales. Il en sera de même pour toute atteinte à la tranquillité ou aux bonnes mœurs.</w:t>
      </w:r>
    </w:p>
    <w:p w14:paraId="11F0777E" w14:textId="77777777" w:rsidR="00636E72" w:rsidRPr="00EE61E0" w:rsidRDefault="00636E72" w:rsidP="5F31F9B1">
      <w:pPr>
        <w:jc w:val="both"/>
        <w:rPr>
          <w:rFonts w:ascii="Calibri Light" w:eastAsia="Calibri Light" w:hAnsi="Calibri Light" w:cs="Calibri Light"/>
          <w:sz w:val="22"/>
          <w:szCs w:val="22"/>
        </w:rPr>
      </w:pPr>
    </w:p>
    <w:p w14:paraId="1E3E10F4" w14:textId="04455B53" w:rsidR="008539D9" w:rsidRPr="00901FB7" w:rsidRDefault="008539D9" w:rsidP="5F31F9B1">
      <w:pPr>
        <w:jc w:val="both"/>
        <w:rPr>
          <w:rFonts w:ascii="Calibri Light" w:eastAsia="Times New Roman" w:hAnsi="Calibri Light" w:cs="Calibri Light"/>
          <w:sz w:val="22"/>
          <w:szCs w:val="22"/>
        </w:rPr>
        <w:sectPr w:rsidR="008539D9" w:rsidRPr="00901FB7" w:rsidSect="00CB5108">
          <w:pgSz w:w="11900" w:h="16838"/>
          <w:pgMar w:top="1129" w:right="1026" w:bottom="1418" w:left="1020" w:header="0" w:footer="0" w:gutter="0"/>
          <w:cols w:space="0" w:equalWidth="0">
            <w:col w:w="9860"/>
          </w:cols>
          <w:docGrid w:linePitch="360"/>
          <w:sectPrChange w:id="0" w:author="PETTINOTTI-RUIZ Geraldine" w:date="2024-06-07T13:32:00Z" w16du:dateUtc="2024-06-07T11:32:00Z">
            <w:sectPr w:rsidR="008539D9" w:rsidRPr="00901FB7" w:rsidSect="00CB5108">
              <w:pgMar w:top="1129" w:right="1026" w:bottom="0" w:left="1020" w:header="0" w:footer="0" w:gutter="0"/>
            </w:sectPr>
          </w:sectPrChange>
        </w:sectPr>
      </w:pPr>
    </w:p>
    <w:p w14:paraId="5600E36A" w14:textId="72533B9D" w:rsidR="008539D9" w:rsidRPr="00901FB7" w:rsidRDefault="008539D9" w:rsidP="5F31F9B1">
      <w:pPr>
        <w:jc w:val="both"/>
        <w:rPr>
          <w:rFonts w:ascii="Calibri Light" w:eastAsia="Calibri Light" w:hAnsi="Calibri Light" w:cs="Calibri Light"/>
          <w:b/>
          <w:bCs/>
          <w:sz w:val="22"/>
          <w:szCs w:val="22"/>
          <w:u w:val="single"/>
        </w:rPr>
      </w:pPr>
    </w:p>
    <w:p w14:paraId="7B212EFF" w14:textId="14D66135" w:rsidR="008539D9" w:rsidRPr="00EE61E0" w:rsidRDefault="008539D9"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 xml:space="preserve">ARTICLE </w:t>
      </w:r>
      <w:r w:rsidR="005F034E" w:rsidRPr="5F31F9B1">
        <w:rPr>
          <w:rFonts w:ascii="Calibri Light" w:eastAsia="Calibri Light" w:hAnsi="Calibri Light" w:cs="Calibri Light"/>
          <w:b/>
          <w:bCs/>
          <w:sz w:val="22"/>
          <w:szCs w:val="22"/>
          <w:u w:val="single"/>
        </w:rPr>
        <w:t>5</w:t>
      </w:r>
      <w:r w:rsidRPr="5F31F9B1">
        <w:rPr>
          <w:rFonts w:ascii="Calibri Light" w:eastAsia="Calibri Light" w:hAnsi="Calibri Light" w:cs="Calibri Light"/>
          <w:b/>
          <w:bCs/>
          <w:sz w:val="22"/>
          <w:szCs w:val="22"/>
          <w:u w:val="single"/>
        </w:rPr>
        <w:t xml:space="preserve"> :</w:t>
      </w:r>
    </w:p>
    <w:p w14:paraId="4314F681" w14:textId="77777777" w:rsidR="008539D9" w:rsidRPr="00901FB7" w:rsidRDefault="008539D9" w:rsidP="5F31F9B1">
      <w:pPr>
        <w:jc w:val="both"/>
        <w:rPr>
          <w:rFonts w:ascii="Calibri Light" w:eastAsia="Calibri Light" w:hAnsi="Calibri Light" w:cs="Calibri Light"/>
          <w:sz w:val="22"/>
          <w:szCs w:val="22"/>
        </w:rPr>
      </w:pPr>
    </w:p>
    <w:p w14:paraId="16419519" w14:textId="77777777" w:rsidR="008539D9"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Seuls pourront être exposés et vendus les articles identifiés et décrits dans le dossier de candidature.</w:t>
      </w:r>
    </w:p>
    <w:p w14:paraId="1620E4D0" w14:textId="77777777" w:rsidR="006C739C" w:rsidRDefault="006C739C" w:rsidP="5F31F9B1">
      <w:pPr>
        <w:jc w:val="both"/>
        <w:rPr>
          <w:rFonts w:ascii="Calibri Light" w:eastAsia="Calibri Light" w:hAnsi="Calibri Light" w:cs="Calibri Light"/>
          <w:b/>
          <w:bCs/>
          <w:sz w:val="22"/>
          <w:szCs w:val="22"/>
          <w:u w:val="single"/>
        </w:rPr>
      </w:pPr>
    </w:p>
    <w:p w14:paraId="77A67AE5" w14:textId="39D10E5A" w:rsidR="002877EE" w:rsidRDefault="002877EE"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ARTICLE 6 :</w:t>
      </w:r>
    </w:p>
    <w:p w14:paraId="5C835B43" w14:textId="77777777" w:rsidR="002877EE" w:rsidRDefault="002877EE" w:rsidP="5F31F9B1">
      <w:pPr>
        <w:jc w:val="both"/>
        <w:rPr>
          <w:rFonts w:ascii="Calibri Light" w:eastAsia="Calibri Light" w:hAnsi="Calibri Light" w:cs="Calibri Light"/>
          <w:b/>
          <w:bCs/>
          <w:sz w:val="22"/>
          <w:szCs w:val="22"/>
          <w:u w:val="single"/>
        </w:rPr>
      </w:pPr>
    </w:p>
    <w:p w14:paraId="6DAC4CB7" w14:textId="77777777" w:rsidR="002877EE" w:rsidRPr="00EE61E0" w:rsidRDefault="002877EE"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L'installation de l’exposant sera conforme à la description de la fiche technique et en parfait état de fonctionnement. L’exposant est responsable de son matériel. Il lui appartient de prendre les mesures et assurances nécessaires.</w:t>
      </w:r>
    </w:p>
    <w:p w14:paraId="0607FECC" w14:textId="77777777" w:rsidR="002877EE" w:rsidRPr="00EE61E0" w:rsidRDefault="002877EE"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Aucune signalétique ne devra déborder de la structure de la cabane. La structure ne devra pas être modifiée (peinture, perçage etc.). Toute signalétique ne devra pas entraver la remise de la cabane dans son état initial.</w:t>
      </w:r>
    </w:p>
    <w:p w14:paraId="7BC68464" w14:textId="77777777" w:rsidR="002877EE" w:rsidRPr="00EE61E0" w:rsidRDefault="002877EE" w:rsidP="5F31F9B1">
      <w:pPr>
        <w:jc w:val="both"/>
        <w:rPr>
          <w:rFonts w:ascii="Calibri Light" w:eastAsia="Calibri Light" w:hAnsi="Calibri Light" w:cs="Calibri Light"/>
          <w:sz w:val="22"/>
          <w:szCs w:val="22"/>
        </w:rPr>
      </w:pPr>
    </w:p>
    <w:p w14:paraId="32B952FF" w14:textId="77777777" w:rsidR="002877EE" w:rsidRPr="00EE61E0" w:rsidRDefault="002877EE" w:rsidP="5F31F9B1">
      <w:pPr>
        <w:jc w:val="both"/>
        <w:rPr>
          <w:rFonts w:ascii="Calibri Light" w:eastAsia="Calibri Light" w:hAnsi="Calibri Light" w:cs="Calibri Light"/>
          <w:b/>
          <w:bCs/>
          <w:sz w:val="22"/>
          <w:szCs w:val="22"/>
          <w:u w:val="single"/>
        </w:rPr>
      </w:pPr>
    </w:p>
    <w:p w14:paraId="06F6CDA4" w14:textId="0ABC44CB" w:rsidR="006C739C" w:rsidRPr="00EE61E0" w:rsidRDefault="006C739C"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 xml:space="preserve">ARTICLE </w:t>
      </w:r>
      <w:r w:rsidR="002877EE" w:rsidRPr="5F31F9B1">
        <w:rPr>
          <w:rFonts w:ascii="Calibri Light" w:eastAsia="Calibri Light" w:hAnsi="Calibri Light" w:cs="Calibri Light"/>
          <w:b/>
          <w:bCs/>
          <w:sz w:val="22"/>
          <w:szCs w:val="22"/>
          <w:u w:val="single"/>
        </w:rPr>
        <w:t>7</w:t>
      </w:r>
      <w:r w:rsidRPr="5F31F9B1">
        <w:rPr>
          <w:rFonts w:ascii="Calibri Light" w:eastAsia="Calibri Light" w:hAnsi="Calibri Light" w:cs="Calibri Light"/>
          <w:b/>
          <w:bCs/>
          <w:sz w:val="22"/>
          <w:szCs w:val="22"/>
          <w:u w:val="single"/>
        </w:rPr>
        <w:t xml:space="preserve"> :</w:t>
      </w:r>
    </w:p>
    <w:p w14:paraId="453BCA65" w14:textId="77777777" w:rsidR="006C739C" w:rsidRPr="00901FB7" w:rsidRDefault="006C739C" w:rsidP="5F31F9B1">
      <w:pPr>
        <w:jc w:val="both"/>
        <w:rPr>
          <w:rFonts w:ascii="Calibri Light" w:eastAsia="Calibri Light" w:hAnsi="Calibri Light" w:cs="Calibri Light"/>
          <w:sz w:val="22"/>
          <w:szCs w:val="22"/>
        </w:rPr>
      </w:pPr>
    </w:p>
    <w:p w14:paraId="6567B00E" w14:textId="7BF6D8CF" w:rsidR="001B5141" w:rsidRDefault="001B5141"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L’exploitation de l’activité commerciale est autorisée tous les jours, de 8h à minuit.</w:t>
      </w:r>
    </w:p>
    <w:p w14:paraId="10BE9DA4" w14:textId="77777777" w:rsidR="001B5141" w:rsidRDefault="001B5141" w:rsidP="5F31F9B1">
      <w:pPr>
        <w:jc w:val="both"/>
        <w:rPr>
          <w:rFonts w:ascii="Calibri Light" w:eastAsia="Calibri Light" w:hAnsi="Calibri Light" w:cs="Calibri Light"/>
          <w:sz w:val="22"/>
          <w:szCs w:val="22"/>
        </w:rPr>
      </w:pPr>
    </w:p>
    <w:p w14:paraId="191027DC" w14:textId="34E2AE47" w:rsidR="006C739C" w:rsidRPr="00802044" w:rsidRDefault="006C739C" w:rsidP="00802044">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L’exploitant sera tenu d’ouvrir sa cabane A MINIMA dans les horaires suivants :</w:t>
      </w:r>
    </w:p>
    <w:p w14:paraId="1BD5D50D" w14:textId="64FDC4C0" w:rsidR="006C739C" w:rsidRPr="00A6184A" w:rsidRDefault="006C739C" w:rsidP="5F31F9B1">
      <w:pPr>
        <w:numPr>
          <w:ilvl w:val="0"/>
          <w:numId w:val="4"/>
        </w:numPr>
        <w:jc w:val="both"/>
        <w:rPr>
          <w:rFonts w:ascii="Calibri Light" w:eastAsia="Calibri Light" w:hAnsi="Calibri Light" w:cs="Calibri Light"/>
          <w:sz w:val="22"/>
          <w:szCs w:val="22"/>
        </w:rPr>
      </w:pPr>
      <w:r w:rsidRPr="00A6184A">
        <w:rPr>
          <w:rFonts w:ascii="Calibri Light" w:eastAsia="Calibri Light" w:hAnsi="Calibri Light" w:cs="Calibri Light"/>
          <w:sz w:val="22"/>
          <w:szCs w:val="22"/>
        </w:rPr>
        <w:t>Mardi : 8h à 13h puis 1</w:t>
      </w:r>
      <w:r w:rsidR="00F664E5" w:rsidRPr="00A6184A">
        <w:rPr>
          <w:rFonts w:ascii="Calibri Light" w:eastAsia="Calibri Light" w:hAnsi="Calibri Light" w:cs="Calibri Light"/>
          <w:sz w:val="22"/>
          <w:szCs w:val="22"/>
        </w:rPr>
        <w:t>8</w:t>
      </w:r>
      <w:r w:rsidRPr="00A6184A">
        <w:rPr>
          <w:rFonts w:ascii="Calibri Light" w:eastAsia="Calibri Light" w:hAnsi="Calibri Light" w:cs="Calibri Light"/>
          <w:sz w:val="22"/>
          <w:szCs w:val="22"/>
        </w:rPr>
        <w:t>h à 22h</w:t>
      </w:r>
    </w:p>
    <w:p w14:paraId="755B1B0D" w14:textId="0DABC5A0" w:rsidR="006C739C" w:rsidRPr="00A6184A" w:rsidRDefault="006C739C" w:rsidP="5F31F9B1">
      <w:pPr>
        <w:numPr>
          <w:ilvl w:val="0"/>
          <w:numId w:val="4"/>
        </w:numPr>
        <w:jc w:val="both"/>
        <w:rPr>
          <w:rFonts w:ascii="Calibri Light" w:eastAsia="Calibri Light" w:hAnsi="Calibri Light" w:cs="Calibri Light"/>
          <w:sz w:val="22"/>
          <w:szCs w:val="22"/>
        </w:rPr>
      </w:pPr>
      <w:r w:rsidRPr="00A6184A">
        <w:rPr>
          <w:rFonts w:ascii="Calibri Light" w:eastAsia="Calibri Light" w:hAnsi="Calibri Light" w:cs="Calibri Light"/>
          <w:sz w:val="22"/>
          <w:szCs w:val="22"/>
        </w:rPr>
        <w:t xml:space="preserve">Mercredi : </w:t>
      </w:r>
      <w:r w:rsidR="68FF19AA" w:rsidRPr="00A6184A">
        <w:rPr>
          <w:rFonts w:ascii="Calibri Light" w:eastAsia="Calibri Light" w:hAnsi="Calibri Light" w:cs="Calibri Light"/>
          <w:sz w:val="22"/>
          <w:szCs w:val="22"/>
        </w:rPr>
        <w:t xml:space="preserve">10h à 13h et de </w:t>
      </w:r>
      <w:r w:rsidRPr="00A6184A">
        <w:rPr>
          <w:rFonts w:ascii="Calibri Light" w:eastAsia="Calibri Light" w:hAnsi="Calibri Light" w:cs="Calibri Light"/>
          <w:sz w:val="22"/>
          <w:szCs w:val="22"/>
        </w:rPr>
        <w:t>1</w:t>
      </w:r>
      <w:r w:rsidR="00802044" w:rsidRPr="00A6184A">
        <w:rPr>
          <w:rFonts w:ascii="Calibri Light" w:eastAsia="Calibri Light" w:hAnsi="Calibri Light" w:cs="Calibri Light"/>
          <w:sz w:val="22"/>
          <w:szCs w:val="22"/>
        </w:rPr>
        <w:t>8</w:t>
      </w:r>
      <w:r w:rsidRPr="00A6184A">
        <w:rPr>
          <w:rFonts w:ascii="Calibri Light" w:eastAsia="Calibri Light" w:hAnsi="Calibri Light" w:cs="Calibri Light"/>
          <w:sz w:val="22"/>
          <w:szCs w:val="22"/>
        </w:rPr>
        <w:t xml:space="preserve">h à </w:t>
      </w:r>
      <w:r w:rsidR="275B30FE" w:rsidRPr="00A6184A">
        <w:rPr>
          <w:rFonts w:ascii="Calibri Light" w:eastAsia="Calibri Light" w:hAnsi="Calibri Light" w:cs="Calibri Light"/>
          <w:sz w:val="22"/>
          <w:szCs w:val="22"/>
        </w:rPr>
        <w:t>00</w:t>
      </w:r>
      <w:r w:rsidRPr="00A6184A">
        <w:rPr>
          <w:rFonts w:ascii="Calibri Light" w:eastAsia="Calibri Light" w:hAnsi="Calibri Light" w:cs="Calibri Light"/>
          <w:sz w:val="22"/>
          <w:szCs w:val="22"/>
        </w:rPr>
        <w:t>h</w:t>
      </w:r>
    </w:p>
    <w:p w14:paraId="4329BEEE" w14:textId="73B0D26A" w:rsidR="006C739C" w:rsidRPr="00A6184A" w:rsidRDefault="006C739C" w:rsidP="5F31F9B1">
      <w:pPr>
        <w:numPr>
          <w:ilvl w:val="0"/>
          <w:numId w:val="4"/>
        </w:numPr>
        <w:jc w:val="both"/>
        <w:rPr>
          <w:rFonts w:ascii="Calibri Light" w:eastAsia="Calibri Light" w:hAnsi="Calibri Light" w:cs="Calibri Light"/>
          <w:sz w:val="22"/>
          <w:szCs w:val="22"/>
        </w:rPr>
      </w:pPr>
      <w:r w:rsidRPr="00A6184A">
        <w:rPr>
          <w:rFonts w:ascii="Calibri Light" w:eastAsia="Calibri Light" w:hAnsi="Calibri Light" w:cs="Calibri Light"/>
          <w:sz w:val="22"/>
          <w:szCs w:val="22"/>
        </w:rPr>
        <w:t>Jeudi : 8h à 13h puis 1</w:t>
      </w:r>
      <w:r w:rsidR="00F664E5" w:rsidRPr="00A6184A">
        <w:rPr>
          <w:rFonts w:ascii="Calibri Light" w:eastAsia="Calibri Light" w:hAnsi="Calibri Light" w:cs="Calibri Light"/>
          <w:sz w:val="22"/>
          <w:szCs w:val="22"/>
        </w:rPr>
        <w:t>8</w:t>
      </w:r>
      <w:r w:rsidRPr="00A6184A">
        <w:rPr>
          <w:rFonts w:ascii="Calibri Light" w:eastAsia="Calibri Light" w:hAnsi="Calibri Light" w:cs="Calibri Light"/>
          <w:sz w:val="22"/>
          <w:szCs w:val="22"/>
        </w:rPr>
        <w:t>h à 22h</w:t>
      </w:r>
    </w:p>
    <w:p w14:paraId="338E7805" w14:textId="4ABB2EC3" w:rsidR="006C739C" w:rsidRPr="00A6184A" w:rsidRDefault="006C739C" w:rsidP="5F31F9B1">
      <w:pPr>
        <w:numPr>
          <w:ilvl w:val="0"/>
          <w:numId w:val="4"/>
        </w:numPr>
        <w:jc w:val="both"/>
        <w:rPr>
          <w:rFonts w:ascii="Calibri Light" w:eastAsia="Calibri Light" w:hAnsi="Calibri Light" w:cs="Calibri Light"/>
          <w:sz w:val="22"/>
          <w:szCs w:val="22"/>
        </w:rPr>
      </w:pPr>
      <w:r w:rsidRPr="00A6184A">
        <w:rPr>
          <w:rFonts w:ascii="Calibri Light" w:eastAsia="Calibri Light" w:hAnsi="Calibri Light" w:cs="Calibri Light"/>
          <w:sz w:val="22"/>
          <w:szCs w:val="22"/>
        </w:rPr>
        <w:t xml:space="preserve">Vendredi : </w:t>
      </w:r>
      <w:r w:rsidR="6C0A014A" w:rsidRPr="00A6184A">
        <w:rPr>
          <w:rFonts w:ascii="Calibri Light" w:eastAsia="Calibri Light" w:hAnsi="Calibri Light" w:cs="Calibri Light"/>
          <w:sz w:val="22"/>
          <w:szCs w:val="22"/>
        </w:rPr>
        <w:t xml:space="preserve">10h à 13h et de </w:t>
      </w:r>
      <w:r w:rsidRPr="00A6184A">
        <w:rPr>
          <w:rFonts w:ascii="Calibri Light" w:eastAsia="Calibri Light" w:hAnsi="Calibri Light" w:cs="Calibri Light"/>
          <w:sz w:val="22"/>
          <w:szCs w:val="22"/>
        </w:rPr>
        <w:t>1</w:t>
      </w:r>
      <w:r w:rsidR="00F664E5" w:rsidRPr="00A6184A">
        <w:rPr>
          <w:rFonts w:ascii="Calibri Light" w:eastAsia="Calibri Light" w:hAnsi="Calibri Light" w:cs="Calibri Light"/>
          <w:sz w:val="22"/>
          <w:szCs w:val="22"/>
        </w:rPr>
        <w:t>8</w:t>
      </w:r>
      <w:r w:rsidRPr="00A6184A">
        <w:rPr>
          <w:rFonts w:ascii="Calibri Light" w:eastAsia="Calibri Light" w:hAnsi="Calibri Light" w:cs="Calibri Light"/>
          <w:sz w:val="22"/>
          <w:szCs w:val="22"/>
        </w:rPr>
        <w:t>h à 22h</w:t>
      </w:r>
    </w:p>
    <w:p w14:paraId="7B9F1D32" w14:textId="6AFC8ADE" w:rsidR="006C739C" w:rsidRPr="00A6184A" w:rsidRDefault="006C739C" w:rsidP="5F31F9B1">
      <w:pPr>
        <w:numPr>
          <w:ilvl w:val="0"/>
          <w:numId w:val="4"/>
        </w:numPr>
        <w:jc w:val="both"/>
        <w:rPr>
          <w:rFonts w:ascii="Calibri Light" w:eastAsia="Calibri Light" w:hAnsi="Calibri Light" w:cs="Calibri Light"/>
          <w:sz w:val="22"/>
          <w:szCs w:val="22"/>
        </w:rPr>
      </w:pPr>
      <w:r w:rsidRPr="00A6184A">
        <w:rPr>
          <w:rFonts w:ascii="Calibri Light" w:eastAsia="Calibri Light" w:hAnsi="Calibri Light" w:cs="Calibri Light"/>
          <w:sz w:val="22"/>
          <w:szCs w:val="22"/>
        </w:rPr>
        <w:t>Samedi : 8h à 13h puis 1</w:t>
      </w:r>
      <w:r w:rsidR="00F664E5" w:rsidRPr="00A6184A">
        <w:rPr>
          <w:rFonts w:ascii="Calibri Light" w:eastAsia="Calibri Light" w:hAnsi="Calibri Light" w:cs="Calibri Light"/>
          <w:sz w:val="22"/>
          <w:szCs w:val="22"/>
        </w:rPr>
        <w:t>8</w:t>
      </w:r>
      <w:r w:rsidRPr="00A6184A">
        <w:rPr>
          <w:rFonts w:ascii="Calibri Light" w:eastAsia="Calibri Light" w:hAnsi="Calibri Light" w:cs="Calibri Light"/>
          <w:sz w:val="22"/>
          <w:szCs w:val="22"/>
        </w:rPr>
        <w:t>h à 22h</w:t>
      </w:r>
    </w:p>
    <w:p w14:paraId="22300F03" w14:textId="3FBA7C54" w:rsidR="006C739C" w:rsidRPr="00A6184A" w:rsidRDefault="006C739C" w:rsidP="5F31F9B1">
      <w:pPr>
        <w:numPr>
          <w:ilvl w:val="0"/>
          <w:numId w:val="4"/>
        </w:numPr>
        <w:jc w:val="both"/>
        <w:rPr>
          <w:rFonts w:ascii="Calibri Light" w:eastAsia="Calibri Light" w:hAnsi="Calibri Light" w:cs="Calibri Light"/>
          <w:sz w:val="22"/>
          <w:szCs w:val="22"/>
        </w:rPr>
      </w:pPr>
      <w:r w:rsidRPr="00A6184A">
        <w:rPr>
          <w:rFonts w:ascii="Calibri Light" w:eastAsia="Calibri Light" w:hAnsi="Calibri Light" w:cs="Calibri Light"/>
          <w:sz w:val="22"/>
          <w:szCs w:val="22"/>
        </w:rPr>
        <w:t xml:space="preserve">Dimanche : </w:t>
      </w:r>
      <w:r w:rsidR="32B39833" w:rsidRPr="00A6184A">
        <w:rPr>
          <w:rFonts w:ascii="Calibri Light" w:eastAsia="Calibri Light" w:hAnsi="Calibri Light" w:cs="Calibri Light"/>
          <w:sz w:val="22"/>
          <w:szCs w:val="22"/>
        </w:rPr>
        <w:t xml:space="preserve">10h à 13h et de </w:t>
      </w:r>
      <w:r w:rsidRPr="00A6184A">
        <w:rPr>
          <w:rFonts w:ascii="Calibri Light" w:eastAsia="Calibri Light" w:hAnsi="Calibri Light" w:cs="Calibri Light"/>
          <w:sz w:val="22"/>
          <w:szCs w:val="22"/>
        </w:rPr>
        <w:t>1</w:t>
      </w:r>
      <w:r w:rsidR="00F664E5" w:rsidRPr="00A6184A">
        <w:rPr>
          <w:rFonts w:ascii="Calibri Light" w:eastAsia="Calibri Light" w:hAnsi="Calibri Light" w:cs="Calibri Light"/>
          <w:sz w:val="22"/>
          <w:szCs w:val="22"/>
        </w:rPr>
        <w:t>8</w:t>
      </w:r>
      <w:r w:rsidRPr="00A6184A">
        <w:rPr>
          <w:rFonts w:ascii="Calibri Light" w:eastAsia="Calibri Light" w:hAnsi="Calibri Light" w:cs="Calibri Light"/>
          <w:sz w:val="22"/>
          <w:szCs w:val="22"/>
        </w:rPr>
        <w:t>h à 22h</w:t>
      </w:r>
    </w:p>
    <w:p w14:paraId="4910E05A" w14:textId="03F6293F" w:rsidR="002877EE" w:rsidRDefault="002877EE" w:rsidP="5F31F9B1">
      <w:pPr>
        <w:jc w:val="both"/>
        <w:rPr>
          <w:rFonts w:ascii="Calibri Light" w:eastAsia="Calibri Light" w:hAnsi="Calibri Light" w:cs="Calibri Light"/>
          <w:sz w:val="22"/>
          <w:szCs w:val="22"/>
        </w:rPr>
      </w:pPr>
    </w:p>
    <w:p w14:paraId="259007D7" w14:textId="6CA0D8B7" w:rsidR="002877EE" w:rsidRDefault="002877EE" w:rsidP="5F31F9B1">
      <w:pPr>
        <w:ind w:right="80"/>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Les horaires de livraison sont </w:t>
      </w:r>
      <w:r w:rsidR="00793265">
        <w:rPr>
          <w:rFonts w:ascii="Calibri Light" w:eastAsia="Calibri Light" w:hAnsi="Calibri Light" w:cs="Calibri Light"/>
          <w:sz w:val="22"/>
          <w:szCs w:val="22"/>
        </w:rPr>
        <w:t>définis par</w:t>
      </w:r>
      <w:r w:rsidRPr="5F31F9B1">
        <w:rPr>
          <w:rFonts w:ascii="Calibri Light" w:eastAsia="Calibri Light" w:hAnsi="Calibri Light" w:cs="Calibri Light"/>
          <w:sz w:val="22"/>
          <w:szCs w:val="22"/>
        </w:rPr>
        <w:t xml:space="preserve"> l</w:t>
      </w:r>
      <w:r w:rsidR="00793265">
        <w:rPr>
          <w:rFonts w:ascii="Calibri Light" w:eastAsia="Calibri Light" w:hAnsi="Calibri Light" w:cs="Calibri Light"/>
          <w:sz w:val="22"/>
          <w:szCs w:val="22"/>
        </w:rPr>
        <w:t>a</w:t>
      </w:r>
      <w:r w:rsidRPr="5F31F9B1">
        <w:rPr>
          <w:rFonts w:ascii="Calibri Light" w:eastAsia="Calibri Light" w:hAnsi="Calibri Light" w:cs="Calibri Light"/>
          <w:sz w:val="22"/>
          <w:szCs w:val="22"/>
        </w:rPr>
        <w:t xml:space="preserve"> règlementation communale en vigueur.</w:t>
      </w:r>
    </w:p>
    <w:p w14:paraId="5429D6D8" w14:textId="77777777" w:rsidR="002877EE" w:rsidRPr="00EE61E0" w:rsidRDefault="002877EE" w:rsidP="5F31F9B1">
      <w:pPr>
        <w:ind w:right="80"/>
        <w:jc w:val="both"/>
        <w:rPr>
          <w:rFonts w:ascii="Calibri Light" w:eastAsia="Calibri Light" w:hAnsi="Calibri Light" w:cs="Calibri Light"/>
          <w:sz w:val="22"/>
          <w:szCs w:val="22"/>
        </w:rPr>
      </w:pPr>
    </w:p>
    <w:p w14:paraId="21898139" w14:textId="7FBF4474" w:rsidR="002877EE" w:rsidRPr="00EE61E0" w:rsidRDefault="002877EE" w:rsidP="5F31F9B1">
      <w:pPr>
        <w:ind w:right="80"/>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Aucun véhicule ne doit stationner sur le port. </w:t>
      </w:r>
    </w:p>
    <w:p w14:paraId="6D019893" w14:textId="77777777" w:rsidR="008539D9" w:rsidRDefault="008539D9" w:rsidP="5F31F9B1">
      <w:pPr>
        <w:jc w:val="both"/>
        <w:rPr>
          <w:rFonts w:ascii="Calibri Light" w:eastAsia="Calibri Light" w:hAnsi="Calibri Light" w:cs="Calibri Light"/>
          <w:sz w:val="22"/>
          <w:szCs w:val="22"/>
        </w:rPr>
      </w:pPr>
    </w:p>
    <w:p w14:paraId="17896EF3" w14:textId="4AC22168" w:rsidR="00D16000" w:rsidRPr="00EE61E0" w:rsidRDefault="00D16000"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 xml:space="preserve">ARTICLE </w:t>
      </w:r>
      <w:r w:rsidR="002877EE" w:rsidRPr="5F31F9B1">
        <w:rPr>
          <w:rFonts w:ascii="Calibri Light" w:eastAsia="Calibri Light" w:hAnsi="Calibri Light" w:cs="Calibri Light"/>
          <w:b/>
          <w:bCs/>
          <w:sz w:val="22"/>
          <w:szCs w:val="22"/>
          <w:u w:val="single"/>
        </w:rPr>
        <w:t>8</w:t>
      </w:r>
      <w:r w:rsidRPr="5F31F9B1">
        <w:rPr>
          <w:rFonts w:ascii="Calibri Light" w:eastAsia="Calibri Light" w:hAnsi="Calibri Light" w:cs="Calibri Light"/>
          <w:b/>
          <w:bCs/>
          <w:sz w:val="22"/>
          <w:szCs w:val="22"/>
          <w:u w:val="single"/>
        </w:rPr>
        <w:t xml:space="preserve"> :</w:t>
      </w:r>
    </w:p>
    <w:p w14:paraId="70C35444" w14:textId="77777777" w:rsidR="00D16000" w:rsidRDefault="00D16000" w:rsidP="5F31F9B1">
      <w:pPr>
        <w:jc w:val="both"/>
        <w:rPr>
          <w:rFonts w:ascii="Calibri Light" w:eastAsia="Calibri Light" w:hAnsi="Calibri Light" w:cs="Calibri Light"/>
          <w:sz w:val="22"/>
          <w:szCs w:val="22"/>
        </w:rPr>
      </w:pPr>
    </w:p>
    <w:p w14:paraId="34642B28" w14:textId="6F8D1628" w:rsidR="00D16000" w:rsidRDefault="00D16000"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Un état des lieux avant l’installation de l’occupant sera réalisé avec les services de la commune. Un état des lieux de sortie sera également réalisé à l’</w:t>
      </w:r>
      <w:r w:rsidR="00793265">
        <w:rPr>
          <w:rFonts w:ascii="Calibri Light" w:eastAsia="Calibri Light" w:hAnsi="Calibri Light" w:cs="Calibri Light"/>
          <w:sz w:val="22"/>
          <w:szCs w:val="22"/>
        </w:rPr>
        <w:t>échéance</w:t>
      </w:r>
      <w:r w:rsidRPr="5F31F9B1">
        <w:rPr>
          <w:rFonts w:ascii="Calibri Light" w:eastAsia="Calibri Light" w:hAnsi="Calibri Light" w:cs="Calibri Light"/>
          <w:sz w:val="22"/>
          <w:szCs w:val="22"/>
        </w:rPr>
        <w:t xml:space="preserve"> de la convention d’occupation.</w:t>
      </w:r>
    </w:p>
    <w:p w14:paraId="1032EDC3" w14:textId="77777777" w:rsidR="00D16000" w:rsidRPr="00CD7FEA" w:rsidRDefault="00D16000" w:rsidP="5F31F9B1">
      <w:pPr>
        <w:jc w:val="both"/>
        <w:rPr>
          <w:rFonts w:ascii="Calibri Light" w:eastAsia="Calibri Light" w:hAnsi="Calibri Light" w:cs="Calibri Light"/>
          <w:sz w:val="22"/>
          <w:szCs w:val="22"/>
        </w:rPr>
      </w:pPr>
    </w:p>
    <w:p w14:paraId="01D87CFE" w14:textId="77777777" w:rsidR="00D16000" w:rsidRPr="00CD7FEA" w:rsidRDefault="00D16000"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L’occupant reconnaît par avance que les lieux mis à disposition se trouvent en bon état de propreté et d’entretien.</w:t>
      </w:r>
    </w:p>
    <w:p w14:paraId="693FDF7B" w14:textId="77777777" w:rsidR="00D16000" w:rsidRPr="00CD7FEA" w:rsidRDefault="00D16000" w:rsidP="5F31F9B1">
      <w:pPr>
        <w:jc w:val="both"/>
        <w:rPr>
          <w:rFonts w:ascii="Calibri Light" w:eastAsia="Calibri Light" w:hAnsi="Calibri Light" w:cs="Calibri Light"/>
          <w:sz w:val="22"/>
          <w:szCs w:val="22"/>
        </w:rPr>
      </w:pPr>
    </w:p>
    <w:p w14:paraId="32068D3B" w14:textId="7957E2D5" w:rsidR="00D16000" w:rsidRPr="00CD7FEA" w:rsidRDefault="00D16000"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L’occupant s’engage personnellement à entretenir le domaine et la cabane mis à sa disposition, et à supporter les frais occasionnés par des dégradations qui lui seraient imputables.</w:t>
      </w:r>
    </w:p>
    <w:p w14:paraId="4064D25F" w14:textId="77777777" w:rsidR="00D16000" w:rsidRPr="00CD7FEA" w:rsidRDefault="00D16000" w:rsidP="5F31F9B1">
      <w:pPr>
        <w:jc w:val="both"/>
        <w:rPr>
          <w:rFonts w:ascii="Calibri Light" w:eastAsia="Calibri Light" w:hAnsi="Calibri Light" w:cs="Calibri Light"/>
          <w:sz w:val="22"/>
          <w:szCs w:val="22"/>
        </w:rPr>
      </w:pPr>
    </w:p>
    <w:p w14:paraId="32C68E70" w14:textId="05AFD7C9" w:rsidR="00D16000" w:rsidRPr="00CD7FEA" w:rsidRDefault="00D16000"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L’occupant s’engage à maintenir et à rendre les espaces mis à disposition dans le plus parfait état de propreté et doit prendre toutes les mesures </w:t>
      </w:r>
      <w:r w:rsidRPr="00793265">
        <w:rPr>
          <w:rFonts w:ascii="Calibri Light" w:eastAsia="Calibri Light" w:hAnsi="Calibri Light" w:cs="Calibri Light"/>
          <w:sz w:val="22"/>
          <w:szCs w:val="22"/>
        </w:rPr>
        <w:t xml:space="preserve">nécessaires </w:t>
      </w:r>
      <w:r w:rsidRPr="5F31F9B1">
        <w:rPr>
          <w:rFonts w:ascii="Calibri Light" w:eastAsia="Calibri Light" w:hAnsi="Calibri Light" w:cs="Calibri Light"/>
          <w:sz w:val="22"/>
          <w:szCs w:val="22"/>
        </w:rPr>
        <w:t xml:space="preserve">pour gérer ses propres déchets ainsi que ceux générés par ces clients dans un périmètre de cinquante mètres autour de son exploitation. </w:t>
      </w:r>
    </w:p>
    <w:p w14:paraId="348D56C1" w14:textId="77777777" w:rsidR="00D16000" w:rsidRPr="00CD7FEA" w:rsidRDefault="00D16000" w:rsidP="5F31F9B1">
      <w:pPr>
        <w:jc w:val="both"/>
        <w:rPr>
          <w:rFonts w:ascii="Calibri Light" w:eastAsia="Calibri Light" w:hAnsi="Calibri Light" w:cs="Calibri Light"/>
          <w:sz w:val="22"/>
          <w:szCs w:val="22"/>
        </w:rPr>
      </w:pPr>
    </w:p>
    <w:p w14:paraId="2D45FD83" w14:textId="38D406D8" w:rsidR="00D16000" w:rsidRDefault="00D16000"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Tout manquement à ces obligations constitue une clause de résiliation de la convention d’occupation, conformément aux stipulations de la présente.</w:t>
      </w:r>
    </w:p>
    <w:p w14:paraId="73E43E2F" w14:textId="77777777" w:rsidR="0052245C" w:rsidRDefault="0052245C" w:rsidP="5F31F9B1">
      <w:pPr>
        <w:jc w:val="both"/>
        <w:rPr>
          <w:rFonts w:ascii="Calibri Light" w:eastAsia="Calibri Light" w:hAnsi="Calibri Light" w:cs="Calibri Light"/>
          <w:sz w:val="22"/>
          <w:szCs w:val="22"/>
        </w:rPr>
      </w:pPr>
    </w:p>
    <w:p w14:paraId="209B0BD0" w14:textId="77777777" w:rsidR="00802044" w:rsidRDefault="00802044" w:rsidP="5F31F9B1">
      <w:pPr>
        <w:jc w:val="both"/>
        <w:rPr>
          <w:rFonts w:ascii="Calibri Light" w:eastAsia="Calibri Light" w:hAnsi="Calibri Light" w:cs="Calibri Light"/>
          <w:sz w:val="22"/>
          <w:szCs w:val="22"/>
        </w:rPr>
      </w:pPr>
    </w:p>
    <w:p w14:paraId="44126A5F" w14:textId="77777777" w:rsidR="00802044" w:rsidRDefault="00802044" w:rsidP="5F31F9B1">
      <w:pPr>
        <w:jc w:val="both"/>
        <w:rPr>
          <w:rFonts w:ascii="Calibri Light" w:eastAsia="Calibri Light" w:hAnsi="Calibri Light" w:cs="Calibri Light"/>
          <w:sz w:val="22"/>
          <w:szCs w:val="22"/>
        </w:rPr>
      </w:pPr>
    </w:p>
    <w:p w14:paraId="031B5BF6" w14:textId="77777777" w:rsidR="00E07CBD" w:rsidRDefault="00E07CBD" w:rsidP="5F31F9B1">
      <w:pPr>
        <w:jc w:val="both"/>
        <w:rPr>
          <w:rFonts w:ascii="Calibri Light" w:eastAsia="Calibri Light" w:hAnsi="Calibri Light" w:cs="Calibri Light"/>
          <w:sz w:val="22"/>
          <w:szCs w:val="22"/>
        </w:rPr>
      </w:pPr>
    </w:p>
    <w:p w14:paraId="1B5C75D1" w14:textId="77777777" w:rsidR="00802044" w:rsidRDefault="00802044" w:rsidP="5F31F9B1">
      <w:pPr>
        <w:jc w:val="both"/>
        <w:rPr>
          <w:rFonts w:ascii="Calibri Light" w:eastAsia="Calibri Light" w:hAnsi="Calibri Light" w:cs="Calibri Light"/>
          <w:sz w:val="22"/>
          <w:szCs w:val="22"/>
        </w:rPr>
      </w:pPr>
    </w:p>
    <w:p w14:paraId="7629DA94" w14:textId="5FBF2D9C" w:rsidR="004E12D7" w:rsidRPr="00EE61E0" w:rsidRDefault="004E12D7"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lastRenderedPageBreak/>
        <w:t xml:space="preserve">ARTICLE </w:t>
      </w:r>
      <w:r w:rsidR="002877EE" w:rsidRPr="5F31F9B1">
        <w:rPr>
          <w:rFonts w:ascii="Calibri Light" w:eastAsia="Calibri Light" w:hAnsi="Calibri Light" w:cs="Calibri Light"/>
          <w:b/>
          <w:bCs/>
          <w:sz w:val="22"/>
          <w:szCs w:val="22"/>
          <w:u w:val="single"/>
        </w:rPr>
        <w:t>9</w:t>
      </w:r>
      <w:r w:rsidRPr="5F31F9B1">
        <w:rPr>
          <w:rFonts w:ascii="Calibri Light" w:eastAsia="Calibri Light" w:hAnsi="Calibri Light" w:cs="Calibri Light"/>
          <w:b/>
          <w:bCs/>
          <w:sz w:val="22"/>
          <w:szCs w:val="22"/>
          <w:u w:val="single"/>
        </w:rPr>
        <w:t xml:space="preserve"> :</w:t>
      </w:r>
    </w:p>
    <w:p w14:paraId="6EFEC077" w14:textId="77777777" w:rsidR="0052245C" w:rsidRDefault="0052245C" w:rsidP="5F31F9B1">
      <w:pPr>
        <w:jc w:val="both"/>
        <w:rPr>
          <w:rFonts w:ascii="Calibri Light" w:eastAsia="Calibri Light" w:hAnsi="Calibri Light" w:cs="Calibri Light"/>
          <w:sz w:val="22"/>
          <w:szCs w:val="22"/>
        </w:rPr>
      </w:pPr>
    </w:p>
    <w:p w14:paraId="7839C480" w14:textId="77777777" w:rsidR="0052245C" w:rsidRPr="00CD7FEA" w:rsidRDefault="0052245C"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L’occupation temporaire du domaine public municipal est consentie en contrepartie du versement d’une redevance qui tient compte des avantages de toutes natures procurés à l’occupant, conformément aux dispositions de l’article L. 2125-3 du Code général de la propriété des personnes publiques.</w:t>
      </w:r>
    </w:p>
    <w:p w14:paraId="5B345C2F" w14:textId="77777777" w:rsidR="0052245C" w:rsidRPr="00CD7FEA" w:rsidRDefault="0052245C" w:rsidP="5F31F9B1">
      <w:pPr>
        <w:jc w:val="both"/>
        <w:rPr>
          <w:rFonts w:ascii="Calibri Light" w:eastAsia="Calibri Light" w:hAnsi="Calibri Light" w:cs="Calibri Light"/>
          <w:sz w:val="22"/>
          <w:szCs w:val="22"/>
        </w:rPr>
      </w:pPr>
    </w:p>
    <w:p w14:paraId="460A9AF8" w14:textId="674DDC23" w:rsidR="0052245C" w:rsidRDefault="0052245C"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La redevance liée à l’occupation définie par la présente convention est fixée </w:t>
      </w:r>
      <w:r w:rsidRPr="00A6184A">
        <w:rPr>
          <w:rFonts w:ascii="Calibri Light" w:eastAsia="Calibri Light" w:hAnsi="Calibri Light" w:cs="Calibri Light"/>
          <w:sz w:val="22"/>
          <w:szCs w:val="22"/>
        </w:rPr>
        <w:t xml:space="preserve">à </w:t>
      </w:r>
      <w:r w:rsidR="00F664E5" w:rsidRPr="00A6184A">
        <w:rPr>
          <w:rFonts w:ascii="Calibri Light" w:eastAsia="Calibri Light" w:hAnsi="Calibri Light" w:cs="Calibri Light"/>
          <w:sz w:val="22"/>
          <w:szCs w:val="22"/>
        </w:rPr>
        <w:t>1 836.00</w:t>
      </w:r>
      <w:r w:rsidR="004E12D7" w:rsidRPr="00A6184A">
        <w:rPr>
          <w:rFonts w:ascii="Calibri Light" w:eastAsia="Calibri Light" w:hAnsi="Calibri Light" w:cs="Calibri Light"/>
          <w:sz w:val="22"/>
          <w:szCs w:val="22"/>
        </w:rPr>
        <w:t xml:space="preserve">€ TTC pour toute la durée de l’exploitation (soit du </w:t>
      </w:r>
      <w:r w:rsidR="009A3F1C" w:rsidRPr="00A6184A">
        <w:rPr>
          <w:rFonts w:ascii="Calibri Light" w:eastAsia="Calibri Light" w:hAnsi="Calibri Light" w:cs="Calibri Light"/>
          <w:sz w:val="22"/>
          <w:szCs w:val="22"/>
        </w:rPr>
        <w:t xml:space="preserve">25 juin au </w:t>
      </w:r>
      <w:r w:rsidR="00F664E5" w:rsidRPr="00A6184A">
        <w:rPr>
          <w:rFonts w:ascii="Calibri Light" w:eastAsia="Calibri Light" w:hAnsi="Calibri Light" w:cs="Calibri Light"/>
          <w:sz w:val="22"/>
          <w:szCs w:val="22"/>
        </w:rPr>
        <w:t>7</w:t>
      </w:r>
      <w:r w:rsidR="009A3F1C" w:rsidRPr="00A6184A">
        <w:rPr>
          <w:rFonts w:ascii="Calibri Light" w:eastAsia="Calibri Light" w:hAnsi="Calibri Light" w:cs="Calibri Light"/>
          <w:sz w:val="22"/>
          <w:szCs w:val="22"/>
        </w:rPr>
        <w:t xml:space="preserve"> septembre).</w:t>
      </w:r>
    </w:p>
    <w:p w14:paraId="58810019" w14:textId="77777777" w:rsidR="009A3F1C" w:rsidRPr="00CD7FEA" w:rsidRDefault="009A3F1C" w:rsidP="5F31F9B1">
      <w:pPr>
        <w:jc w:val="both"/>
        <w:rPr>
          <w:rFonts w:ascii="Calibri Light" w:eastAsia="Calibri Light" w:hAnsi="Calibri Light" w:cs="Calibri Light"/>
          <w:sz w:val="22"/>
          <w:szCs w:val="22"/>
        </w:rPr>
      </w:pPr>
    </w:p>
    <w:p w14:paraId="3EA25776" w14:textId="075EF347" w:rsidR="00D16000" w:rsidRPr="00901FB7" w:rsidRDefault="0052245C"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Le règlement est à effectuer </w:t>
      </w:r>
      <w:r w:rsidR="009A3F1C" w:rsidRPr="5F31F9B1">
        <w:rPr>
          <w:rFonts w:ascii="Calibri Light" w:eastAsia="Calibri Light" w:hAnsi="Calibri Light" w:cs="Calibri Light"/>
          <w:sz w:val="22"/>
          <w:szCs w:val="22"/>
        </w:rPr>
        <w:t xml:space="preserve">en deux chèques qui seront encaissés </w:t>
      </w:r>
      <w:r w:rsidR="095BF594" w:rsidRPr="5F31F9B1">
        <w:rPr>
          <w:rFonts w:ascii="Calibri Light" w:eastAsia="Calibri Light" w:hAnsi="Calibri Light" w:cs="Calibri Light"/>
          <w:sz w:val="22"/>
          <w:szCs w:val="22"/>
        </w:rPr>
        <w:t>le 25 juillet et le 25 août.</w:t>
      </w:r>
    </w:p>
    <w:p w14:paraId="20F573B9" w14:textId="55BDD105" w:rsidR="5F31F9B1" w:rsidRDefault="5F31F9B1" w:rsidP="5F31F9B1">
      <w:pPr>
        <w:jc w:val="both"/>
        <w:rPr>
          <w:rFonts w:ascii="Calibri Light" w:eastAsia="Calibri Light" w:hAnsi="Calibri Light" w:cs="Calibri Light"/>
          <w:sz w:val="22"/>
          <w:szCs w:val="22"/>
        </w:rPr>
      </w:pPr>
    </w:p>
    <w:p w14:paraId="71473DF4" w14:textId="174A4214" w:rsidR="008539D9" w:rsidRPr="00EE61E0" w:rsidRDefault="008539D9"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 xml:space="preserve">ARTICLE </w:t>
      </w:r>
      <w:r w:rsidR="002877EE" w:rsidRPr="5F31F9B1">
        <w:rPr>
          <w:rFonts w:ascii="Calibri Light" w:eastAsia="Calibri Light" w:hAnsi="Calibri Light" w:cs="Calibri Light"/>
          <w:b/>
          <w:bCs/>
          <w:sz w:val="22"/>
          <w:szCs w:val="22"/>
          <w:u w:val="single"/>
        </w:rPr>
        <w:t>10</w:t>
      </w:r>
      <w:r w:rsidRPr="5F31F9B1">
        <w:rPr>
          <w:rFonts w:ascii="Calibri Light" w:eastAsia="Calibri Light" w:hAnsi="Calibri Light" w:cs="Calibri Light"/>
          <w:b/>
          <w:bCs/>
          <w:sz w:val="22"/>
          <w:szCs w:val="22"/>
          <w:u w:val="single"/>
        </w:rPr>
        <w:t xml:space="preserve"> :</w:t>
      </w:r>
    </w:p>
    <w:p w14:paraId="301257FF" w14:textId="77777777" w:rsidR="001D7ED2" w:rsidRDefault="001D7ED2" w:rsidP="5F31F9B1">
      <w:pPr>
        <w:jc w:val="both"/>
        <w:rPr>
          <w:rFonts w:ascii="Calibri Light" w:eastAsia="Calibri Light" w:hAnsi="Calibri Light" w:cs="Calibri Light"/>
          <w:sz w:val="22"/>
          <w:szCs w:val="22"/>
        </w:rPr>
      </w:pPr>
    </w:p>
    <w:p w14:paraId="47DB3DED" w14:textId="0DCF695A" w:rsidR="001D7ED2" w:rsidRPr="00CD7FEA" w:rsidRDefault="001D7ED2"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En cas de</w:t>
      </w:r>
      <w:r w:rsidR="00E07CBD">
        <w:rPr>
          <w:rFonts w:ascii="Calibri Light" w:eastAsia="Calibri Light" w:hAnsi="Calibri Light" w:cs="Calibri Light"/>
          <w:sz w:val="22"/>
          <w:szCs w:val="22"/>
        </w:rPr>
        <w:t xml:space="preserve"> manquement</w:t>
      </w:r>
      <w:r w:rsidRPr="5F31F9B1">
        <w:rPr>
          <w:rFonts w:ascii="Calibri Light" w:eastAsia="Calibri Light" w:hAnsi="Calibri Light" w:cs="Calibri Light"/>
          <w:sz w:val="22"/>
          <w:szCs w:val="22"/>
        </w:rPr>
        <w:t xml:space="preserve"> du bénéficiaire, à moins qu</w:t>
      </w:r>
      <w:r w:rsidR="00E07CBD">
        <w:rPr>
          <w:rFonts w:ascii="Calibri Light" w:eastAsia="Calibri Light" w:hAnsi="Calibri Light" w:cs="Calibri Light"/>
          <w:sz w:val="22"/>
          <w:szCs w:val="22"/>
        </w:rPr>
        <w:t>’ils</w:t>
      </w:r>
      <w:r w:rsidRPr="5F31F9B1">
        <w:rPr>
          <w:rFonts w:ascii="Calibri Light" w:eastAsia="Calibri Light" w:hAnsi="Calibri Light" w:cs="Calibri Light"/>
          <w:sz w:val="22"/>
          <w:szCs w:val="22"/>
        </w:rPr>
        <w:t xml:space="preserve"> ne soient imputables à des circonstances de force majeure dûment établies et sans préjudice des stipulations de la présente convention, la commune pourra prononcer la résiliation de la convention de plein droit sans formalité judiciaire. </w:t>
      </w:r>
    </w:p>
    <w:p w14:paraId="40E394E0" w14:textId="77777777" w:rsidR="001D7ED2" w:rsidRPr="00CD7FEA" w:rsidRDefault="001D7ED2" w:rsidP="5F31F9B1">
      <w:pPr>
        <w:jc w:val="both"/>
        <w:rPr>
          <w:rFonts w:ascii="Calibri Light" w:eastAsia="Calibri Light" w:hAnsi="Calibri Light" w:cs="Calibri Light"/>
          <w:sz w:val="22"/>
          <w:szCs w:val="22"/>
        </w:rPr>
      </w:pPr>
    </w:p>
    <w:p w14:paraId="75D31ECD" w14:textId="69096667" w:rsidR="001D7ED2" w:rsidRPr="00CD7FEA" w:rsidRDefault="001D7ED2"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Pour mettre en œuvre la présente clause de résiliation, la commune devra adresser au bénéficiaire une décision de résiliation dûment motivée et notifiée par lettre recommandée avec avis de réception au lieu du domicile de l’occupant. </w:t>
      </w:r>
    </w:p>
    <w:p w14:paraId="3F519EFA" w14:textId="77777777" w:rsidR="001D7ED2" w:rsidRPr="00CD7FEA" w:rsidRDefault="001D7ED2" w:rsidP="5F31F9B1">
      <w:pPr>
        <w:jc w:val="both"/>
        <w:rPr>
          <w:rFonts w:ascii="Calibri Light" w:eastAsia="Calibri Light" w:hAnsi="Calibri Light" w:cs="Calibri Light"/>
          <w:sz w:val="22"/>
          <w:szCs w:val="22"/>
        </w:rPr>
      </w:pPr>
    </w:p>
    <w:p w14:paraId="394CA414" w14:textId="69B2E707" w:rsidR="001D7ED2" w:rsidRPr="00CD7FEA" w:rsidRDefault="001D7ED2"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La résiliation ne peut prendre effet qu'après un délai minimum d</w:t>
      </w:r>
      <w:r w:rsidR="00E07CBD">
        <w:rPr>
          <w:rFonts w:ascii="Calibri Light" w:eastAsia="Calibri Light" w:hAnsi="Calibri Light" w:cs="Calibri Light"/>
          <w:sz w:val="22"/>
          <w:szCs w:val="22"/>
        </w:rPr>
        <w:t>e2 semaines</w:t>
      </w:r>
      <w:r w:rsidRPr="5F31F9B1">
        <w:rPr>
          <w:rFonts w:ascii="Calibri Light" w:eastAsia="Calibri Light" w:hAnsi="Calibri Light" w:cs="Calibri Light"/>
          <w:sz w:val="22"/>
          <w:szCs w:val="22"/>
        </w:rPr>
        <w:t xml:space="preserve"> à compter de la date de la notification. </w:t>
      </w:r>
    </w:p>
    <w:p w14:paraId="4C3F6324" w14:textId="77777777" w:rsidR="001D7ED2" w:rsidRPr="00CD7FEA" w:rsidRDefault="001D7ED2" w:rsidP="5F31F9B1">
      <w:pPr>
        <w:jc w:val="both"/>
        <w:rPr>
          <w:rFonts w:ascii="Calibri Light" w:eastAsia="Calibri Light" w:hAnsi="Calibri Light" w:cs="Calibri Light"/>
          <w:sz w:val="22"/>
          <w:szCs w:val="22"/>
        </w:rPr>
      </w:pPr>
    </w:p>
    <w:p w14:paraId="36CB27AF" w14:textId="4CBDA26A" w:rsidR="001D7ED2" w:rsidRPr="00CD7FEA" w:rsidRDefault="001D7ED2"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Est </w:t>
      </w:r>
      <w:r w:rsidR="002C5323" w:rsidRPr="5F31F9B1">
        <w:rPr>
          <w:rFonts w:ascii="Calibri Light" w:eastAsia="Calibri Light" w:hAnsi="Calibri Light" w:cs="Calibri Light"/>
          <w:sz w:val="22"/>
          <w:szCs w:val="22"/>
        </w:rPr>
        <w:t xml:space="preserve">notamment </w:t>
      </w:r>
      <w:r w:rsidRPr="5F31F9B1">
        <w:rPr>
          <w:rFonts w:ascii="Calibri Light" w:eastAsia="Calibri Light" w:hAnsi="Calibri Light" w:cs="Calibri Light"/>
          <w:sz w:val="22"/>
          <w:szCs w:val="22"/>
        </w:rPr>
        <w:t xml:space="preserve">considéré comme </w:t>
      </w:r>
      <w:r w:rsidR="00E07CBD">
        <w:rPr>
          <w:rFonts w:ascii="Calibri Light" w:eastAsia="Calibri Light" w:hAnsi="Calibri Light" w:cs="Calibri Light"/>
          <w:sz w:val="22"/>
          <w:szCs w:val="22"/>
        </w:rPr>
        <w:t>motif</w:t>
      </w:r>
      <w:r w:rsidRPr="5F31F9B1">
        <w:rPr>
          <w:rFonts w:ascii="Calibri Light" w:eastAsia="Calibri Light" w:hAnsi="Calibri Light" w:cs="Calibri Light"/>
          <w:sz w:val="22"/>
          <w:szCs w:val="22"/>
        </w:rPr>
        <w:t xml:space="preserve"> de résiliation : </w:t>
      </w:r>
    </w:p>
    <w:p w14:paraId="2ABE229E" w14:textId="77777777" w:rsidR="001D7ED2" w:rsidRPr="00CD7FEA" w:rsidRDefault="001D7ED2" w:rsidP="5F31F9B1">
      <w:pPr>
        <w:jc w:val="both"/>
        <w:rPr>
          <w:rFonts w:ascii="Calibri Light" w:eastAsia="Calibri Light" w:hAnsi="Calibri Light" w:cs="Calibri Light"/>
          <w:sz w:val="22"/>
          <w:szCs w:val="22"/>
        </w:rPr>
      </w:pPr>
    </w:p>
    <w:p w14:paraId="5B42CA29" w14:textId="3E6B92DC" w:rsidR="001D7ED2" w:rsidRPr="00CD7FEA" w:rsidRDefault="001D7ED2" w:rsidP="5F31F9B1">
      <w:pPr>
        <w:pStyle w:val="Paragraphedeliste"/>
        <w:numPr>
          <w:ilvl w:val="0"/>
          <w:numId w:val="5"/>
        </w:num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Tout manquement à l’une quelconque des stipulations de la présente convention, après mise en demeure restée sans effet un</w:t>
      </w:r>
      <w:r w:rsidR="00E07CBD">
        <w:rPr>
          <w:rFonts w:ascii="Calibri Light" w:eastAsia="Calibri Light" w:hAnsi="Calibri Light" w:cs="Calibri Light"/>
          <w:sz w:val="22"/>
          <w:szCs w:val="22"/>
        </w:rPr>
        <w:t>e semaine</w:t>
      </w:r>
      <w:r w:rsidRPr="5F31F9B1">
        <w:rPr>
          <w:rFonts w:ascii="Calibri Light" w:eastAsia="Calibri Light" w:hAnsi="Calibri Light" w:cs="Calibri Light"/>
          <w:sz w:val="22"/>
          <w:szCs w:val="22"/>
        </w:rPr>
        <w:t xml:space="preserve"> après notification par lettre recommandée avec avis de réception au lieu du domicile de l’occupant ; </w:t>
      </w:r>
    </w:p>
    <w:p w14:paraId="2C525AAA" w14:textId="77777777" w:rsidR="001D7ED2" w:rsidRPr="00CD7FEA" w:rsidRDefault="001D7ED2" w:rsidP="5F31F9B1">
      <w:pPr>
        <w:pStyle w:val="Paragraphedeliste"/>
        <w:numPr>
          <w:ilvl w:val="0"/>
          <w:numId w:val="5"/>
        </w:num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En cas d’incapacité juridique ou faillite personnelle de l’occupant ou au cas de dissolution de la société occupante ;</w:t>
      </w:r>
    </w:p>
    <w:p w14:paraId="6E6D0871" w14:textId="2263C054" w:rsidR="001D7ED2" w:rsidRPr="00CD7FEA" w:rsidRDefault="001D7ED2" w:rsidP="5F31F9B1">
      <w:pPr>
        <w:pStyle w:val="Paragraphedeliste"/>
        <w:numPr>
          <w:ilvl w:val="0"/>
          <w:numId w:val="5"/>
        </w:num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Au cas où l’occupant viendrait à cesser, pendant plus de</w:t>
      </w:r>
      <w:r w:rsidR="00E07CBD">
        <w:rPr>
          <w:rFonts w:ascii="Calibri Light" w:eastAsia="Calibri Light" w:hAnsi="Calibri Light" w:cs="Calibri Light"/>
          <w:sz w:val="22"/>
          <w:szCs w:val="22"/>
        </w:rPr>
        <w:t xml:space="preserve"> deux</w:t>
      </w:r>
      <w:r w:rsidRPr="5F31F9B1">
        <w:rPr>
          <w:rFonts w:ascii="Calibri Light" w:eastAsia="Calibri Light" w:hAnsi="Calibri Light" w:cs="Calibri Light"/>
          <w:sz w:val="22"/>
          <w:szCs w:val="22"/>
        </w:rPr>
        <w:t xml:space="preserve"> </w:t>
      </w:r>
      <w:r w:rsidR="00F43BA8" w:rsidRPr="5F31F9B1">
        <w:rPr>
          <w:rFonts w:ascii="Calibri Light" w:eastAsia="Calibri Light" w:hAnsi="Calibri Light" w:cs="Calibri Light"/>
          <w:sz w:val="22"/>
          <w:szCs w:val="22"/>
        </w:rPr>
        <w:t>semaines</w:t>
      </w:r>
      <w:r w:rsidRPr="5F31F9B1">
        <w:rPr>
          <w:rFonts w:ascii="Calibri Light" w:eastAsia="Calibri Light" w:hAnsi="Calibri Light" w:cs="Calibri Light"/>
          <w:sz w:val="22"/>
          <w:szCs w:val="22"/>
        </w:rPr>
        <w:t xml:space="preserve">, d’exercer l’activité prévue ; </w:t>
      </w:r>
    </w:p>
    <w:p w14:paraId="67E9CB56" w14:textId="77777777" w:rsidR="001D7ED2" w:rsidRDefault="001D7ED2" w:rsidP="5F31F9B1">
      <w:pPr>
        <w:pStyle w:val="Paragraphedeliste"/>
        <w:numPr>
          <w:ilvl w:val="0"/>
          <w:numId w:val="5"/>
        </w:num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En cas de désordre, de scandale, d’infraction à la réglementation applicable à un titre quelconque à l’activité exercée dans les lieux ; </w:t>
      </w:r>
    </w:p>
    <w:p w14:paraId="68773438" w14:textId="3C4D22DE" w:rsidR="00072651" w:rsidRPr="00CD7FEA" w:rsidRDefault="00072651" w:rsidP="5F31F9B1">
      <w:pPr>
        <w:pStyle w:val="Paragraphedeliste"/>
        <w:numPr>
          <w:ilvl w:val="0"/>
          <w:numId w:val="5"/>
        </w:num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En cas de mise en vente ou exposition de produits détériorés, avariés ou nuisibles à la santé</w:t>
      </w:r>
    </w:p>
    <w:p w14:paraId="4B5DB024" w14:textId="52429936" w:rsidR="008539D9" w:rsidRPr="00901FB7" w:rsidRDefault="001D7ED2" w:rsidP="5F31F9B1">
      <w:pPr>
        <w:pStyle w:val="Paragraphedeliste"/>
        <w:numPr>
          <w:ilvl w:val="0"/>
          <w:numId w:val="5"/>
        </w:num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En cas de condamnation pour crime ou délit lié aux bonnes mœurs pouvant nuire à l’image de la commune</w:t>
      </w:r>
    </w:p>
    <w:p w14:paraId="781972E0" w14:textId="116A00C9" w:rsidR="5F31F9B1" w:rsidRDefault="5F31F9B1" w:rsidP="5F31F9B1">
      <w:pPr>
        <w:jc w:val="both"/>
        <w:rPr>
          <w:rFonts w:ascii="Calibri Light" w:eastAsia="Calibri Light" w:hAnsi="Calibri Light" w:cs="Calibri Light"/>
          <w:sz w:val="22"/>
          <w:szCs w:val="22"/>
        </w:rPr>
      </w:pPr>
    </w:p>
    <w:p w14:paraId="643B2C11" w14:textId="0335C902" w:rsidR="008539D9" w:rsidRPr="00EE61E0" w:rsidRDefault="008539D9"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 xml:space="preserve">ARTICLE </w:t>
      </w:r>
      <w:r w:rsidR="002877EE" w:rsidRPr="5F31F9B1">
        <w:rPr>
          <w:rFonts w:ascii="Calibri Light" w:eastAsia="Calibri Light" w:hAnsi="Calibri Light" w:cs="Calibri Light"/>
          <w:b/>
          <w:bCs/>
          <w:sz w:val="22"/>
          <w:szCs w:val="22"/>
          <w:u w:val="single"/>
        </w:rPr>
        <w:t>11</w:t>
      </w:r>
      <w:r w:rsidRPr="5F31F9B1">
        <w:rPr>
          <w:rFonts w:ascii="Calibri Light" w:eastAsia="Calibri Light" w:hAnsi="Calibri Light" w:cs="Calibri Light"/>
          <w:b/>
          <w:bCs/>
          <w:sz w:val="22"/>
          <w:szCs w:val="22"/>
          <w:u w:val="single"/>
        </w:rPr>
        <w:t xml:space="preserve"> :</w:t>
      </w:r>
    </w:p>
    <w:p w14:paraId="4D1683F5" w14:textId="77777777" w:rsidR="008539D9" w:rsidRPr="00901FB7" w:rsidRDefault="008539D9" w:rsidP="5F31F9B1">
      <w:pPr>
        <w:jc w:val="both"/>
        <w:rPr>
          <w:rFonts w:ascii="Calibri Light" w:eastAsia="Calibri Light" w:hAnsi="Calibri Light" w:cs="Calibri Light"/>
          <w:sz w:val="22"/>
          <w:szCs w:val="22"/>
        </w:rPr>
      </w:pPr>
    </w:p>
    <w:p w14:paraId="73D12A8A" w14:textId="77777777" w:rsidR="008539D9"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La Commune ne sera, en aucun cas, responsable des incidents, accidents, vols, dégradations, dommages, etc. de quelque nature que ce soit.</w:t>
      </w:r>
    </w:p>
    <w:p w14:paraId="22F5029C" w14:textId="77777777" w:rsidR="00EB0B4E" w:rsidRDefault="00EB0B4E" w:rsidP="5F31F9B1">
      <w:pPr>
        <w:jc w:val="both"/>
        <w:rPr>
          <w:rFonts w:ascii="Calibri Light" w:eastAsia="Calibri Light" w:hAnsi="Calibri Light" w:cs="Calibri Light"/>
          <w:sz w:val="22"/>
          <w:szCs w:val="22"/>
        </w:rPr>
      </w:pPr>
    </w:p>
    <w:p w14:paraId="6EE54B2C" w14:textId="1A7F3A8A" w:rsidR="00E102CE" w:rsidRDefault="00E102CE"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 xml:space="preserve">ARTICLE 12 : </w:t>
      </w:r>
    </w:p>
    <w:p w14:paraId="4A31A128" w14:textId="77777777" w:rsidR="00E102CE" w:rsidRPr="00CD7FEA" w:rsidRDefault="00E102CE" w:rsidP="5F31F9B1">
      <w:pPr>
        <w:jc w:val="both"/>
        <w:rPr>
          <w:rFonts w:ascii="Calibri Light" w:eastAsia="Calibri Light" w:hAnsi="Calibri Light" w:cs="Calibri Light"/>
          <w:b/>
          <w:bCs/>
          <w:sz w:val="22"/>
          <w:szCs w:val="22"/>
        </w:rPr>
      </w:pPr>
    </w:p>
    <w:p w14:paraId="6D81BD1C" w14:textId="77777777" w:rsidR="00E102CE" w:rsidRPr="00CD7FEA" w:rsidRDefault="00E102CE"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Les contestations qui pourraient s’élever entre l’occupant et la commune de Mauguio Carnon au sujet de l’application de la convention relèveront de la compétence du Tribunal administratif de Montpellier.</w:t>
      </w:r>
    </w:p>
    <w:p w14:paraId="2540CB31" w14:textId="77777777" w:rsidR="00E102CE" w:rsidRPr="00CD7FEA" w:rsidRDefault="00E102CE" w:rsidP="5F31F9B1">
      <w:pPr>
        <w:jc w:val="both"/>
        <w:rPr>
          <w:rFonts w:ascii="Calibri Light" w:eastAsia="Calibri Light" w:hAnsi="Calibri Light" w:cs="Calibri Light"/>
          <w:b/>
          <w:bCs/>
          <w:sz w:val="22"/>
          <w:szCs w:val="22"/>
        </w:rPr>
      </w:pPr>
    </w:p>
    <w:p w14:paraId="41BFDF8E" w14:textId="64D9B907" w:rsidR="00E102CE" w:rsidRPr="00CD7FEA" w:rsidRDefault="00E102CE"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 xml:space="preserve">ARTICLE </w:t>
      </w:r>
      <w:r w:rsidR="003D1EFB" w:rsidRPr="5F31F9B1">
        <w:rPr>
          <w:rFonts w:ascii="Calibri Light" w:eastAsia="Calibri Light" w:hAnsi="Calibri Light" w:cs="Calibri Light"/>
          <w:b/>
          <w:bCs/>
          <w:sz w:val="22"/>
          <w:szCs w:val="22"/>
          <w:u w:val="single"/>
        </w:rPr>
        <w:t>13</w:t>
      </w:r>
      <w:r w:rsidRPr="5F31F9B1">
        <w:rPr>
          <w:rFonts w:ascii="Calibri Light" w:eastAsia="Calibri Light" w:hAnsi="Calibri Light" w:cs="Calibri Light"/>
          <w:b/>
          <w:bCs/>
          <w:sz w:val="22"/>
          <w:szCs w:val="22"/>
          <w:u w:val="single"/>
        </w:rPr>
        <w:t xml:space="preserve"> : </w:t>
      </w:r>
    </w:p>
    <w:p w14:paraId="78F032BC" w14:textId="77777777" w:rsidR="00E102CE" w:rsidRPr="00CD7FEA" w:rsidRDefault="00E102CE" w:rsidP="5F31F9B1">
      <w:pPr>
        <w:jc w:val="both"/>
        <w:rPr>
          <w:rFonts w:ascii="Calibri Light" w:eastAsia="Calibri Light" w:hAnsi="Calibri Light" w:cs="Calibri Light"/>
          <w:b/>
          <w:bCs/>
          <w:sz w:val="22"/>
          <w:szCs w:val="22"/>
        </w:rPr>
      </w:pPr>
    </w:p>
    <w:p w14:paraId="31D74292" w14:textId="77777777" w:rsidR="00E102CE" w:rsidRPr="00CD7FEA" w:rsidRDefault="00E102CE"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La présente convention cesse de produire ses effets dans les conditions prévues ci-après : </w:t>
      </w:r>
    </w:p>
    <w:p w14:paraId="2A21A0A6" w14:textId="77777777" w:rsidR="00E102CE" w:rsidRPr="00CD7FEA" w:rsidRDefault="00E102CE" w:rsidP="5F31F9B1">
      <w:pPr>
        <w:jc w:val="both"/>
        <w:rPr>
          <w:rFonts w:ascii="Calibri Light" w:eastAsia="Calibri Light" w:hAnsi="Calibri Light" w:cs="Calibri Light"/>
          <w:sz w:val="22"/>
          <w:szCs w:val="22"/>
        </w:rPr>
      </w:pPr>
    </w:p>
    <w:p w14:paraId="671CD053" w14:textId="6AAA4C5D" w:rsidR="00E102CE" w:rsidRPr="00CD7FEA" w:rsidRDefault="00E102CE" w:rsidP="5F31F9B1">
      <w:pPr>
        <w:numPr>
          <w:ilvl w:val="0"/>
          <w:numId w:val="6"/>
        </w:num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lastRenderedPageBreak/>
        <w:t xml:space="preserve">A l’expiration </w:t>
      </w:r>
      <w:r w:rsidR="00795969" w:rsidRPr="5F31F9B1">
        <w:rPr>
          <w:rFonts w:ascii="Calibri Light" w:eastAsia="Calibri Light" w:hAnsi="Calibri Light" w:cs="Calibri Light"/>
          <w:sz w:val="22"/>
          <w:szCs w:val="22"/>
        </w:rPr>
        <w:t>de la période d’exploitation autorisée</w:t>
      </w:r>
      <w:r w:rsidRPr="5F31F9B1">
        <w:rPr>
          <w:rFonts w:ascii="Calibri Light" w:eastAsia="Calibri Light" w:hAnsi="Calibri Light" w:cs="Calibri Light"/>
          <w:sz w:val="22"/>
          <w:szCs w:val="22"/>
        </w:rPr>
        <w:t xml:space="preserve"> ; </w:t>
      </w:r>
    </w:p>
    <w:p w14:paraId="5771000E" w14:textId="0B5BB525" w:rsidR="00E102CE" w:rsidRPr="00CD7FEA" w:rsidRDefault="00E102CE" w:rsidP="5F31F9B1">
      <w:pPr>
        <w:numPr>
          <w:ilvl w:val="0"/>
          <w:numId w:val="6"/>
        </w:num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En cas de résiliation de la convention. </w:t>
      </w:r>
    </w:p>
    <w:p w14:paraId="251BF540" w14:textId="77777777" w:rsidR="00E102CE" w:rsidRPr="00CD7FEA" w:rsidRDefault="00E102CE" w:rsidP="5F31F9B1">
      <w:pPr>
        <w:jc w:val="both"/>
        <w:rPr>
          <w:rFonts w:ascii="Calibri Light" w:eastAsia="Calibri Light" w:hAnsi="Calibri Light" w:cs="Calibri Light"/>
          <w:sz w:val="22"/>
          <w:szCs w:val="22"/>
        </w:rPr>
      </w:pPr>
    </w:p>
    <w:p w14:paraId="4D1A0084" w14:textId="0DED4D2D" w:rsidR="00E102CE" w:rsidRPr="00CD7FEA" w:rsidRDefault="0079596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D’une manière générale</w:t>
      </w:r>
      <w:r w:rsidR="00E102CE" w:rsidRPr="5F31F9B1">
        <w:rPr>
          <w:rFonts w:ascii="Calibri Light" w:eastAsia="Calibri Light" w:hAnsi="Calibri Light" w:cs="Calibri Light"/>
          <w:sz w:val="22"/>
          <w:szCs w:val="22"/>
        </w:rPr>
        <w:t>, l’occupant n’a aucun droit au renouvellement de la convention.</w:t>
      </w:r>
      <w:r w:rsidRPr="5F31F9B1">
        <w:rPr>
          <w:rFonts w:ascii="Calibri Light" w:eastAsia="Calibri Light" w:hAnsi="Calibri Light" w:cs="Calibri Light"/>
          <w:sz w:val="22"/>
          <w:szCs w:val="22"/>
        </w:rPr>
        <w:t xml:space="preserve"> </w:t>
      </w:r>
      <w:r w:rsidR="00E102CE" w:rsidRPr="5F31F9B1">
        <w:rPr>
          <w:rFonts w:ascii="Calibri Light" w:eastAsia="Calibri Light" w:hAnsi="Calibri Light" w:cs="Calibri Light"/>
          <w:sz w:val="22"/>
          <w:szCs w:val="22"/>
        </w:rPr>
        <w:t>A l'expiration du contrat, l’occupant est tenu de restituer le domaine public dans son état initial.</w:t>
      </w:r>
    </w:p>
    <w:p w14:paraId="2033422D" w14:textId="77777777" w:rsidR="00EB0B4E" w:rsidRPr="00EE61E0" w:rsidRDefault="00EB0B4E" w:rsidP="5F31F9B1">
      <w:pPr>
        <w:jc w:val="both"/>
        <w:rPr>
          <w:rFonts w:ascii="Calibri Light" w:eastAsia="Calibri Light" w:hAnsi="Calibri Light" w:cs="Calibri Light"/>
          <w:sz w:val="22"/>
          <w:szCs w:val="22"/>
        </w:rPr>
      </w:pPr>
    </w:p>
    <w:p w14:paraId="3A59D67C" w14:textId="77777777" w:rsidR="008539D9" w:rsidRPr="00901FB7" w:rsidRDefault="008539D9" w:rsidP="5F31F9B1">
      <w:pPr>
        <w:jc w:val="both"/>
        <w:rPr>
          <w:rFonts w:ascii="Calibri Light" w:eastAsia="Calibri Light" w:hAnsi="Calibri Light" w:cs="Calibri Light"/>
          <w:sz w:val="22"/>
          <w:szCs w:val="22"/>
        </w:rPr>
      </w:pPr>
    </w:p>
    <w:p w14:paraId="5F8C1FEB" w14:textId="1463C714" w:rsidR="003D1EFB" w:rsidRPr="00CD7FEA" w:rsidRDefault="003D1EFB" w:rsidP="5F31F9B1">
      <w:pPr>
        <w:jc w:val="both"/>
        <w:rPr>
          <w:rFonts w:ascii="Calibri Light" w:eastAsia="Calibri Light" w:hAnsi="Calibri Light" w:cs="Calibri Light"/>
          <w:b/>
          <w:bCs/>
          <w:sz w:val="22"/>
          <w:szCs w:val="22"/>
          <w:u w:val="single"/>
        </w:rPr>
      </w:pPr>
      <w:r w:rsidRPr="5F31F9B1">
        <w:rPr>
          <w:rFonts w:ascii="Calibri Light" w:eastAsia="Calibri Light" w:hAnsi="Calibri Light" w:cs="Calibri Light"/>
          <w:b/>
          <w:bCs/>
          <w:sz w:val="22"/>
          <w:szCs w:val="22"/>
          <w:u w:val="single"/>
        </w:rPr>
        <w:t xml:space="preserve">ARTICLE 14 : ANNEXES </w:t>
      </w:r>
    </w:p>
    <w:p w14:paraId="1DB15470" w14:textId="77777777" w:rsidR="003D1EFB" w:rsidRPr="00CD7FEA" w:rsidRDefault="003D1EFB" w:rsidP="5F31F9B1">
      <w:pPr>
        <w:jc w:val="both"/>
        <w:rPr>
          <w:rFonts w:ascii="Calibri Light" w:eastAsia="Calibri Light" w:hAnsi="Calibri Light" w:cs="Calibri Light"/>
          <w:b/>
          <w:bCs/>
          <w:sz w:val="22"/>
          <w:szCs w:val="22"/>
          <w:u w:val="single"/>
        </w:rPr>
      </w:pPr>
    </w:p>
    <w:p w14:paraId="37010CE7" w14:textId="1F70E723" w:rsidR="003D1EFB" w:rsidRDefault="003D1EFB"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Annexe I : Plan d’implantation</w:t>
      </w:r>
    </w:p>
    <w:p w14:paraId="62AC689D" w14:textId="00A36C4C" w:rsidR="003D1EFB" w:rsidRDefault="003D1EFB"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Annexe II : </w:t>
      </w:r>
      <w:r w:rsidR="0C552FAF" w:rsidRPr="5F31F9B1">
        <w:rPr>
          <w:rFonts w:ascii="Calibri Light" w:eastAsia="Calibri Light" w:hAnsi="Calibri Light" w:cs="Calibri Light"/>
          <w:sz w:val="22"/>
          <w:szCs w:val="22"/>
        </w:rPr>
        <w:t>F</w:t>
      </w:r>
      <w:r w:rsidRPr="5F31F9B1">
        <w:rPr>
          <w:rFonts w:ascii="Calibri Light" w:eastAsia="Calibri Light" w:hAnsi="Calibri Light" w:cs="Calibri Light"/>
          <w:sz w:val="22"/>
          <w:szCs w:val="22"/>
        </w:rPr>
        <w:t>iche technique</w:t>
      </w:r>
    </w:p>
    <w:p w14:paraId="52EA77A4" w14:textId="46138C59" w:rsidR="003D1EFB" w:rsidRPr="0092403C" w:rsidRDefault="003D1EFB"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 xml:space="preserve">Annexe </w:t>
      </w:r>
      <w:r w:rsidR="00802044" w:rsidRPr="5F31F9B1">
        <w:rPr>
          <w:rFonts w:ascii="Calibri Light" w:eastAsia="Calibri Light" w:hAnsi="Calibri Light" w:cs="Calibri Light"/>
          <w:sz w:val="22"/>
          <w:szCs w:val="22"/>
        </w:rPr>
        <w:t>III :</w:t>
      </w:r>
      <w:r w:rsidR="3CDA54A3" w:rsidRPr="5F31F9B1">
        <w:rPr>
          <w:rFonts w:ascii="Calibri Light" w:eastAsia="Calibri Light" w:hAnsi="Calibri Light" w:cs="Calibri Light"/>
          <w:sz w:val="22"/>
          <w:szCs w:val="22"/>
        </w:rPr>
        <w:t xml:space="preserve"> Dossier de candidature </w:t>
      </w:r>
    </w:p>
    <w:p w14:paraId="3E58C6F2" w14:textId="77777777" w:rsidR="003D1EFB" w:rsidRPr="00CD7FEA" w:rsidRDefault="003D1EFB" w:rsidP="5F31F9B1">
      <w:pPr>
        <w:jc w:val="both"/>
        <w:rPr>
          <w:rFonts w:ascii="Calibri Light" w:eastAsia="Calibri Light" w:hAnsi="Calibri Light" w:cs="Calibri Light"/>
          <w:sz w:val="22"/>
          <w:szCs w:val="22"/>
        </w:rPr>
      </w:pPr>
    </w:p>
    <w:p w14:paraId="6ED50143" w14:textId="77777777" w:rsidR="003D1EFB" w:rsidRPr="00CD7FEA" w:rsidRDefault="003D1EFB" w:rsidP="5F31F9B1">
      <w:pPr>
        <w:jc w:val="both"/>
        <w:rPr>
          <w:rFonts w:ascii="Calibri Light" w:eastAsia="Calibri Light" w:hAnsi="Calibri Light" w:cs="Calibri Light"/>
          <w:sz w:val="22"/>
          <w:szCs w:val="22"/>
        </w:rPr>
      </w:pPr>
      <w:r w:rsidRPr="35EE26B2">
        <w:rPr>
          <w:rFonts w:ascii="Calibri Light" w:eastAsia="Calibri Light" w:hAnsi="Calibri Light" w:cs="Calibri Light"/>
          <w:sz w:val="22"/>
          <w:szCs w:val="22"/>
        </w:rPr>
        <w:t>Les annexes font corps avec la présente convention et ont une valeur identique à celle de la présente convention.</w:t>
      </w:r>
    </w:p>
    <w:p w14:paraId="377B27D8" w14:textId="4455CD27" w:rsidR="008539D9" w:rsidRPr="00901FB7" w:rsidRDefault="008539D9" w:rsidP="5F31F9B1">
      <w:pPr>
        <w:pStyle w:val="Paragraphedeliste"/>
        <w:numPr>
          <w:ilvl w:val="0"/>
          <w:numId w:val="1"/>
        </w:numPr>
        <w:jc w:val="both"/>
        <w:rPr>
          <w:rFonts w:ascii="Calibri Light" w:eastAsia="Calibri Light" w:hAnsi="Calibri Light" w:cs="Calibri Light"/>
          <w:b/>
          <w:bCs/>
          <w:sz w:val="22"/>
          <w:szCs w:val="22"/>
          <w:u w:val="single"/>
        </w:rPr>
      </w:pPr>
    </w:p>
    <w:p w14:paraId="0AB46A6E" w14:textId="77777777" w:rsidR="008539D9" w:rsidRPr="00901FB7" w:rsidRDefault="008539D9" w:rsidP="5F31F9B1">
      <w:pPr>
        <w:jc w:val="both"/>
        <w:rPr>
          <w:rFonts w:ascii="Calibri Light" w:eastAsia="Calibri Light" w:hAnsi="Calibri Light" w:cs="Calibri Light"/>
          <w:sz w:val="22"/>
          <w:szCs w:val="22"/>
        </w:rPr>
      </w:pPr>
    </w:p>
    <w:p w14:paraId="4663B316" w14:textId="77777777" w:rsidR="008539D9" w:rsidRPr="00EE61E0" w:rsidRDefault="008539D9" w:rsidP="5F31F9B1">
      <w:pPr>
        <w:jc w:val="both"/>
        <w:rPr>
          <w:rFonts w:ascii="Calibri Light" w:eastAsia="Calibri Light" w:hAnsi="Calibri Light" w:cs="Calibri Light"/>
          <w:sz w:val="22"/>
          <w:szCs w:val="22"/>
        </w:rPr>
      </w:pPr>
      <w:r w:rsidRPr="5F31F9B1">
        <w:rPr>
          <w:rFonts w:ascii="Calibri Light" w:eastAsia="Calibri Light" w:hAnsi="Calibri Light" w:cs="Calibri Light"/>
          <w:sz w:val="22"/>
          <w:szCs w:val="22"/>
        </w:rPr>
        <w:t>Fait le .................................................................... en double exemplaire à Mauguio Carnon.</w:t>
      </w:r>
    </w:p>
    <w:p w14:paraId="79DA2483" w14:textId="77777777" w:rsidR="008539D9" w:rsidRPr="00901FB7" w:rsidRDefault="008539D9" w:rsidP="5F31F9B1">
      <w:pPr>
        <w:jc w:val="both"/>
        <w:rPr>
          <w:rFonts w:ascii="Calibri Light" w:eastAsia="Calibri Light" w:hAnsi="Calibri Light" w:cs="Calibri Light"/>
          <w:sz w:val="22"/>
          <w:szCs w:val="22"/>
        </w:rPr>
      </w:pPr>
    </w:p>
    <w:p w14:paraId="40B7A768" w14:textId="77777777" w:rsidR="008539D9" w:rsidRPr="00901FB7" w:rsidRDefault="008539D9" w:rsidP="5F31F9B1">
      <w:pPr>
        <w:jc w:val="both"/>
        <w:rPr>
          <w:rFonts w:ascii="Calibri Light" w:eastAsia="Calibri Light" w:hAnsi="Calibri Light" w:cs="Calibri Light"/>
          <w:sz w:val="22"/>
          <w:szCs w:val="22"/>
        </w:rPr>
      </w:pPr>
    </w:p>
    <w:p w14:paraId="609E1752" w14:textId="77777777" w:rsidR="008539D9" w:rsidRPr="00EE61E0" w:rsidRDefault="008539D9" w:rsidP="5F31F9B1">
      <w:pPr>
        <w:jc w:val="both"/>
        <w:rPr>
          <w:rFonts w:ascii="Calibri Light" w:eastAsia="Calibri Light" w:hAnsi="Calibri Light" w:cs="Calibri Light"/>
          <w:i/>
          <w:iCs/>
          <w:sz w:val="22"/>
          <w:szCs w:val="22"/>
        </w:rPr>
      </w:pPr>
      <w:r w:rsidRPr="5F31F9B1">
        <w:rPr>
          <w:rFonts w:ascii="Calibri Light" w:eastAsia="Calibri Light" w:hAnsi="Calibri Light" w:cs="Calibri Light"/>
          <w:sz w:val="22"/>
          <w:szCs w:val="22"/>
        </w:rPr>
        <w:t xml:space="preserve">Signature précédée de la mention </w:t>
      </w:r>
      <w:r w:rsidRPr="5F31F9B1">
        <w:rPr>
          <w:rFonts w:ascii="Calibri Light" w:eastAsia="Calibri Light" w:hAnsi="Calibri Light" w:cs="Calibri Light"/>
          <w:i/>
          <w:iCs/>
          <w:sz w:val="22"/>
          <w:szCs w:val="22"/>
        </w:rPr>
        <w:t>« Lu et approuvé »</w:t>
      </w:r>
    </w:p>
    <w:p w14:paraId="2BF19D20" w14:textId="77777777" w:rsidR="008539D9" w:rsidRPr="00EE61E0" w:rsidRDefault="008539D9" w:rsidP="5F31F9B1">
      <w:pPr>
        <w:jc w:val="both"/>
        <w:rPr>
          <w:rFonts w:ascii="Calibri Light" w:eastAsia="Calibri Light" w:hAnsi="Calibri Light" w:cs="Calibri Light"/>
          <w:i/>
          <w:iCs/>
          <w:sz w:val="22"/>
          <w:szCs w:val="22"/>
        </w:rPr>
        <w:sectPr w:rsidR="008539D9" w:rsidRPr="00EE61E0" w:rsidSect="00F758D0">
          <w:pgSz w:w="11900" w:h="16838"/>
          <w:pgMar w:top="1127" w:right="1026" w:bottom="1560" w:left="1020" w:header="0" w:footer="0" w:gutter="0"/>
          <w:cols w:space="0" w:equalWidth="0">
            <w:col w:w="9860"/>
          </w:cols>
          <w:docGrid w:linePitch="360"/>
          <w:sectPrChange w:id="1" w:author="PETTINOTTI-RUIZ Geraldine" w:date="2024-06-07T13:35:00Z" w16du:dateUtc="2024-06-07T11:35:00Z">
            <w:sectPr w:rsidR="008539D9" w:rsidRPr="00EE61E0" w:rsidSect="00F758D0">
              <w:pgMar w:top="1127" w:right="1026" w:bottom="0" w:left="1020" w:header="0" w:footer="0" w:gutter="0"/>
            </w:sectPr>
          </w:sectPrChange>
        </w:sectPr>
      </w:pPr>
    </w:p>
    <w:p w14:paraId="6F25A386" w14:textId="77777777" w:rsidR="008539D9" w:rsidRPr="00901FB7" w:rsidRDefault="008539D9" w:rsidP="5F31F9B1">
      <w:pPr>
        <w:jc w:val="both"/>
        <w:rPr>
          <w:rFonts w:ascii="Calibri Light" w:eastAsia="Times New Roman" w:hAnsi="Calibri Light" w:cs="Calibri Light"/>
          <w:sz w:val="22"/>
          <w:szCs w:val="22"/>
        </w:rPr>
      </w:pPr>
    </w:p>
    <w:p w14:paraId="62E533E1" w14:textId="40EFA8B0" w:rsidR="008539D9" w:rsidRPr="00901FB7" w:rsidRDefault="00802044" w:rsidP="5F31F9B1">
      <w:pPr>
        <w:ind w:firstLine="708"/>
        <w:jc w:val="both"/>
        <w:rPr>
          <w:rFonts w:ascii="Calibri Light" w:eastAsia="Calibri Light" w:hAnsi="Calibri Light" w:cs="Calibri Light"/>
          <w:sz w:val="22"/>
          <w:szCs w:val="22"/>
        </w:rPr>
      </w:pPr>
      <w:r w:rsidRPr="3154988A">
        <w:rPr>
          <w:rFonts w:ascii="Calibri Light" w:eastAsia="Calibri Light" w:hAnsi="Calibri Light" w:cs="Calibri Light"/>
          <w:sz w:val="22"/>
          <w:szCs w:val="22"/>
        </w:rPr>
        <w:t xml:space="preserve">L’exposant,  </w:t>
      </w:r>
      <w:r w:rsidR="051DDCDB" w:rsidRPr="3154988A">
        <w:rPr>
          <w:rFonts w:ascii="Calibri Light" w:eastAsia="Calibri Light" w:hAnsi="Calibri Light" w:cs="Calibri Light"/>
          <w:sz w:val="22"/>
          <w:szCs w:val="22"/>
        </w:rPr>
        <w:t xml:space="preserve">                                                                                            </w:t>
      </w:r>
      <w:r w:rsidR="008539D9">
        <w:tab/>
      </w:r>
      <w:r w:rsidR="008539D9">
        <w:tab/>
      </w:r>
      <w:r w:rsidR="008539D9">
        <w:tab/>
      </w:r>
      <w:r w:rsidR="008539D9">
        <w:tab/>
      </w:r>
      <w:r w:rsidR="008539D9">
        <w:tab/>
      </w:r>
      <w:r w:rsidR="008539D9">
        <w:tab/>
      </w:r>
      <w:r w:rsidR="008539D9">
        <w:tab/>
      </w:r>
      <w:r w:rsidR="008539D9">
        <w:tab/>
      </w:r>
      <w:r w:rsidR="008539D9">
        <w:tab/>
      </w:r>
      <w:r w:rsidR="008539D9">
        <w:tab/>
      </w:r>
      <w:r w:rsidR="008539D9">
        <w:tab/>
      </w:r>
      <w:r w:rsidR="008539D9">
        <w:tab/>
      </w:r>
      <w:r w:rsidR="008539D9">
        <w:tab/>
      </w:r>
      <w:r w:rsidR="008539D9">
        <w:tab/>
      </w:r>
      <w:r w:rsidR="051DDCDB" w:rsidRPr="3154988A">
        <w:rPr>
          <w:rFonts w:ascii="Calibri Light" w:eastAsia="Calibri Light" w:hAnsi="Calibri Light" w:cs="Calibri Light"/>
          <w:sz w:val="22"/>
          <w:szCs w:val="22"/>
        </w:rPr>
        <w:t>Le Maire,</w:t>
      </w:r>
    </w:p>
    <w:p w14:paraId="11FF2FC9" w14:textId="3616CF11" w:rsidR="008539D9" w:rsidRPr="00901FB7" w:rsidRDefault="008539D9" w:rsidP="5F31F9B1">
      <w:pPr>
        <w:jc w:val="both"/>
        <w:rPr>
          <w:rFonts w:ascii="Calibri Light" w:eastAsia="Calibri Light" w:hAnsi="Calibri Light" w:cs="Calibri Light"/>
          <w:sz w:val="22"/>
          <w:szCs w:val="22"/>
        </w:rPr>
      </w:pPr>
    </w:p>
    <w:p w14:paraId="71EECAF9" w14:textId="267790BD" w:rsidR="008539D9" w:rsidRPr="00901FB7" w:rsidRDefault="008539D9" w:rsidP="5F31F9B1">
      <w:pPr>
        <w:jc w:val="both"/>
        <w:sectPr w:rsidR="008539D9" w:rsidRPr="00901FB7" w:rsidSect="008539D9">
          <w:type w:val="continuous"/>
          <w:pgSz w:w="11900" w:h="16838"/>
          <w:pgMar w:top="1127" w:right="1026" w:bottom="0" w:left="1020" w:header="0" w:footer="0" w:gutter="0"/>
          <w:cols w:num="2" w:space="0" w:equalWidth="0">
            <w:col w:w="6360" w:space="720"/>
            <w:col w:w="2780"/>
          </w:cols>
          <w:docGrid w:linePitch="360"/>
        </w:sectPr>
      </w:pPr>
    </w:p>
    <w:p w14:paraId="70EDB4E8" w14:textId="77777777" w:rsidR="008539D9" w:rsidRPr="00901FB7" w:rsidRDefault="008539D9" w:rsidP="00802044">
      <w:pPr>
        <w:jc w:val="both"/>
        <w:rPr>
          <w:rFonts w:ascii="Calibri Light" w:eastAsia="Times New Roman" w:hAnsi="Calibri Light" w:cs="Calibri Light"/>
          <w:sz w:val="22"/>
          <w:szCs w:val="22"/>
        </w:rPr>
      </w:pPr>
    </w:p>
    <w:p w14:paraId="56658D3B" w14:textId="7CE31AA8" w:rsidR="008539D9" w:rsidRPr="00901FB7" w:rsidRDefault="008539D9" w:rsidP="00802044">
      <w:pPr>
        <w:jc w:val="both"/>
        <w:rPr>
          <w:rFonts w:ascii="Calibri Light" w:eastAsia="Times New Roman" w:hAnsi="Calibri Light" w:cs="Calibri Light"/>
          <w:sz w:val="22"/>
          <w:szCs w:val="22"/>
        </w:rPr>
      </w:pPr>
    </w:p>
    <w:p w14:paraId="10E7E1F5" w14:textId="77777777" w:rsidR="008539D9" w:rsidRPr="00901FB7" w:rsidRDefault="008539D9" w:rsidP="00802044">
      <w:pPr>
        <w:jc w:val="both"/>
        <w:rPr>
          <w:rFonts w:ascii="Calibri Light" w:eastAsia="Times New Roman" w:hAnsi="Calibri Light" w:cs="Calibri Light"/>
          <w:sz w:val="22"/>
          <w:szCs w:val="22"/>
        </w:rPr>
      </w:pPr>
    </w:p>
    <w:p w14:paraId="2AD43F75" w14:textId="77777777" w:rsidR="008539D9" w:rsidRPr="00901FB7" w:rsidRDefault="008539D9" w:rsidP="00802044">
      <w:pPr>
        <w:jc w:val="both"/>
        <w:rPr>
          <w:rFonts w:ascii="Calibri Light" w:eastAsia="Times New Roman" w:hAnsi="Calibri Light" w:cs="Calibri Light"/>
          <w:sz w:val="22"/>
          <w:szCs w:val="22"/>
        </w:rPr>
      </w:pPr>
    </w:p>
    <w:p w14:paraId="2B9341F9" w14:textId="77777777" w:rsidR="008539D9" w:rsidRPr="00EE61E0" w:rsidRDefault="008539D9" w:rsidP="00802044">
      <w:pPr>
        <w:jc w:val="both"/>
        <w:rPr>
          <w:rFonts w:ascii="Calibri Light" w:eastAsia="Calibri Light" w:hAnsi="Calibri Light" w:cs="Calibri Light"/>
          <w:i/>
          <w:sz w:val="22"/>
          <w:szCs w:val="22"/>
        </w:rPr>
      </w:pPr>
      <w:r w:rsidRPr="00EE61E0">
        <w:rPr>
          <w:rFonts w:ascii="Calibri Light" w:eastAsia="Calibri Light" w:hAnsi="Calibri Light" w:cs="Calibri Light"/>
          <w:i/>
          <w:sz w:val="22"/>
          <w:szCs w:val="22"/>
        </w:rPr>
        <w:t>Cachet éventuel de la société</w:t>
      </w:r>
    </w:p>
    <w:p w14:paraId="4B56B876" w14:textId="77777777" w:rsidR="008539D9" w:rsidRPr="00901FB7" w:rsidRDefault="008539D9" w:rsidP="00802044">
      <w:pPr>
        <w:jc w:val="both"/>
        <w:rPr>
          <w:rFonts w:ascii="Calibri Light" w:eastAsia="Times New Roman" w:hAnsi="Calibri Light" w:cs="Calibri Light"/>
          <w:sz w:val="22"/>
          <w:szCs w:val="22"/>
        </w:rPr>
      </w:pPr>
    </w:p>
    <w:p w14:paraId="58EF59E3" w14:textId="77777777" w:rsidR="008539D9" w:rsidRPr="00901FB7" w:rsidRDefault="008539D9" w:rsidP="00802044">
      <w:pPr>
        <w:jc w:val="both"/>
        <w:rPr>
          <w:rFonts w:ascii="Calibri Light" w:eastAsia="Times New Roman" w:hAnsi="Calibri Light" w:cs="Calibri Light"/>
          <w:sz w:val="22"/>
          <w:szCs w:val="22"/>
        </w:rPr>
      </w:pPr>
    </w:p>
    <w:p w14:paraId="71583D31" w14:textId="77777777" w:rsidR="008539D9" w:rsidRPr="00901FB7" w:rsidRDefault="008539D9" w:rsidP="00802044">
      <w:pPr>
        <w:jc w:val="both"/>
        <w:rPr>
          <w:rFonts w:ascii="Calibri Light" w:eastAsia="Times New Roman" w:hAnsi="Calibri Light" w:cs="Calibri Light"/>
          <w:sz w:val="22"/>
          <w:szCs w:val="22"/>
        </w:rPr>
      </w:pPr>
    </w:p>
    <w:p w14:paraId="613077EF" w14:textId="77777777" w:rsidR="008539D9" w:rsidRPr="00901FB7" w:rsidRDefault="008539D9" w:rsidP="00802044">
      <w:pPr>
        <w:jc w:val="both"/>
        <w:rPr>
          <w:rFonts w:ascii="Calibri Light" w:eastAsia="Times New Roman" w:hAnsi="Calibri Light" w:cs="Calibri Light"/>
          <w:sz w:val="22"/>
          <w:szCs w:val="22"/>
        </w:rPr>
      </w:pPr>
    </w:p>
    <w:p w14:paraId="1B7604D6" w14:textId="77777777" w:rsidR="008539D9" w:rsidRPr="00901FB7" w:rsidRDefault="008539D9" w:rsidP="00802044">
      <w:pPr>
        <w:jc w:val="both"/>
        <w:rPr>
          <w:rFonts w:ascii="Calibri Light" w:eastAsia="Times New Roman" w:hAnsi="Calibri Light" w:cs="Calibri Light"/>
          <w:sz w:val="22"/>
          <w:szCs w:val="22"/>
        </w:rPr>
      </w:pPr>
    </w:p>
    <w:p w14:paraId="19A446A2" w14:textId="77777777" w:rsidR="008539D9" w:rsidRPr="00901FB7" w:rsidRDefault="008539D9" w:rsidP="00802044">
      <w:pPr>
        <w:jc w:val="both"/>
        <w:rPr>
          <w:rFonts w:ascii="Calibri Light" w:eastAsia="Times New Roman" w:hAnsi="Calibri Light" w:cs="Calibri Light"/>
          <w:sz w:val="22"/>
          <w:szCs w:val="22"/>
        </w:rPr>
      </w:pPr>
    </w:p>
    <w:p w14:paraId="4E3673DE" w14:textId="77777777" w:rsidR="008539D9" w:rsidRPr="00901FB7" w:rsidRDefault="008539D9" w:rsidP="00802044">
      <w:pPr>
        <w:jc w:val="both"/>
        <w:rPr>
          <w:rFonts w:ascii="Calibri Light" w:eastAsia="Times New Roman" w:hAnsi="Calibri Light" w:cs="Calibri Light"/>
          <w:sz w:val="22"/>
          <w:szCs w:val="22"/>
        </w:rPr>
      </w:pPr>
    </w:p>
    <w:p w14:paraId="3C809EC8" w14:textId="5A6E30B0" w:rsidR="008539D9" w:rsidRPr="00901FB7" w:rsidRDefault="008539D9" w:rsidP="00802044">
      <w:pPr>
        <w:jc w:val="both"/>
        <w:rPr>
          <w:rFonts w:ascii="Calibri Light" w:eastAsia="Times New Roman" w:hAnsi="Calibri Light" w:cs="Calibri Light"/>
          <w:sz w:val="22"/>
          <w:szCs w:val="22"/>
        </w:rPr>
      </w:pPr>
    </w:p>
    <w:p w14:paraId="17A05109" w14:textId="77777777" w:rsidR="008539D9" w:rsidRDefault="008539D9" w:rsidP="00CB5108"/>
    <w:sectPr w:rsidR="008539D9" w:rsidSect="008539D9">
      <w:type w:val="continuous"/>
      <w:pgSz w:w="11900" w:h="16838"/>
      <w:pgMar w:top="1127" w:right="1026" w:bottom="0" w:left="1020" w:header="0" w:footer="0" w:gutter="0"/>
      <w:cols w:space="0" w:equalWidth="0">
        <w:col w:w="98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74B0DC5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6976226"/>
    <w:multiLevelType w:val="hybridMultilevel"/>
    <w:tmpl w:val="AE6A9628"/>
    <w:lvl w:ilvl="0" w:tplc="FFFFFFFF">
      <w:start w:val="12"/>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471E6B"/>
    <w:multiLevelType w:val="hybridMultilevel"/>
    <w:tmpl w:val="99FE3C42"/>
    <w:lvl w:ilvl="0" w:tplc="FFFFFFFF">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40751214"/>
    <w:multiLevelType w:val="hybridMultilevel"/>
    <w:tmpl w:val="6D56D38E"/>
    <w:lvl w:ilvl="0" w:tplc="41DAC7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EDA5EE"/>
    <w:multiLevelType w:val="hybridMultilevel"/>
    <w:tmpl w:val="86BC3CC6"/>
    <w:lvl w:ilvl="0" w:tplc="C8E0BAB2">
      <w:start w:val="12"/>
      <w:numFmt w:val="bullet"/>
      <w:lvlText w:val="-"/>
      <w:lvlJc w:val="left"/>
      <w:pPr>
        <w:ind w:left="720" w:hanging="360"/>
      </w:pPr>
      <w:rPr>
        <w:rFonts w:ascii="Times New Roman" w:hAnsi="Times New Roman" w:hint="default"/>
      </w:rPr>
    </w:lvl>
    <w:lvl w:ilvl="1" w:tplc="CD0CD14C">
      <w:start w:val="1"/>
      <w:numFmt w:val="bullet"/>
      <w:lvlText w:val="o"/>
      <w:lvlJc w:val="left"/>
      <w:pPr>
        <w:ind w:left="1440" w:hanging="360"/>
      </w:pPr>
      <w:rPr>
        <w:rFonts w:ascii="Courier New" w:hAnsi="Courier New" w:hint="default"/>
      </w:rPr>
    </w:lvl>
    <w:lvl w:ilvl="2" w:tplc="F4C60C62">
      <w:start w:val="1"/>
      <w:numFmt w:val="bullet"/>
      <w:lvlText w:val=""/>
      <w:lvlJc w:val="left"/>
      <w:pPr>
        <w:ind w:left="2160" w:hanging="360"/>
      </w:pPr>
      <w:rPr>
        <w:rFonts w:ascii="Wingdings" w:hAnsi="Wingdings" w:hint="default"/>
      </w:rPr>
    </w:lvl>
    <w:lvl w:ilvl="3" w:tplc="8FD6775A">
      <w:start w:val="1"/>
      <w:numFmt w:val="bullet"/>
      <w:lvlText w:val=""/>
      <w:lvlJc w:val="left"/>
      <w:pPr>
        <w:ind w:left="2880" w:hanging="360"/>
      </w:pPr>
      <w:rPr>
        <w:rFonts w:ascii="Symbol" w:hAnsi="Symbol" w:hint="default"/>
      </w:rPr>
    </w:lvl>
    <w:lvl w:ilvl="4" w:tplc="19B8FDDC">
      <w:start w:val="1"/>
      <w:numFmt w:val="bullet"/>
      <w:lvlText w:val="o"/>
      <w:lvlJc w:val="left"/>
      <w:pPr>
        <w:ind w:left="3600" w:hanging="360"/>
      </w:pPr>
      <w:rPr>
        <w:rFonts w:ascii="Courier New" w:hAnsi="Courier New" w:hint="default"/>
      </w:rPr>
    </w:lvl>
    <w:lvl w:ilvl="5" w:tplc="6B58B07A">
      <w:start w:val="1"/>
      <w:numFmt w:val="bullet"/>
      <w:lvlText w:val=""/>
      <w:lvlJc w:val="left"/>
      <w:pPr>
        <w:ind w:left="4320" w:hanging="360"/>
      </w:pPr>
      <w:rPr>
        <w:rFonts w:ascii="Wingdings" w:hAnsi="Wingdings" w:hint="default"/>
      </w:rPr>
    </w:lvl>
    <w:lvl w:ilvl="6" w:tplc="BD666990">
      <w:start w:val="1"/>
      <w:numFmt w:val="bullet"/>
      <w:lvlText w:val=""/>
      <w:lvlJc w:val="left"/>
      <w:pPr>
        <w:ind w:left="5040" w:hanging="360"/>
      </w:pPr>
      <w:rPr>
        <w:rFonts w:ascii="Symbol" w:hAnsi="Symbol" w:hint="default"/>
      </w:rPr>
    </w:lvl>
    <w:lvl w:ilvl="7" w:tplc="2392DA2A">
      <w:start w:val="1"/>
      <w:numFmt w:val="bullet"/>
      <w:lvlText w:val="o"/>
      <w:lvlJc w:val="left"/>
      <w:pPr>
        <w:ind w:left="5760" w:hanging="360"/>
      </w:pPr>
      <w:rPr>
        <w:rFonts w:ascii="Courier New" w:hAnsi="Courier New" w:hint="default"/>
      </w:rPr>
    </w:lvl>
    <w:lvl w:ilvl="8" w:tplc="FDF89FB2">
      <w:start w:val="1"/>
      <w:numFmt w:val="bullet"/>
      <w:lvlText w:val=""/>
      <w:lvlJc w:val="left"/>
      <w:pPr>
        <w:ind w:left="6480" w:hanging="360"/>
      </w:pPr>
      <w:rPr>
        <w:rFonts w:ascii="Wingdings" w:hAnsi="Wingdings" w:hint="default"/>
      </w:rPr>
    </w:lvl>
  </w:abstractNum>
  <w:abstractNum w:abstractNumId="5" w15:restartNumberingAfterBreak="0">
    <w:nsid w:val="6AC27279"/>
    <w:multiLevelType w:val="hybridMultilevel"/>
    <w:tmpl w:val="6302DB5C"/>
    <w:lvl w:ilvl="0" w:tplc="22B846C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3217748">
    <w:abstractNumId w:val="4"/>
  </w:num>
  <w:num w:numId="2" w16cid:durableId="1340234727">
    <w:abstractNumId w:val="0"/>
  </w:num>
  <w:num w:numId="3" w16cid:durableId="905648062">
    <w:abstractNumId w:val="2"/>
  </w:num>
  <w:num w:numId="4" w16cid:durableId="268128505">
    <w:abstractNumId w:val="1"/>
  </w:num>
  <w:num w:numId="5" w16cid:durableId="1461190848">
    <w:abstractNumId w:val="3"/>
  </w:num>
  <w:num w:numId="6" w16cid:durableId="6248627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TINOTTI-RUIZ Geraldine">
    <w15:presenceInfo w15:providerId="AD" w15:userId="S::ruiz@mauguio-carnon.com::1bd3ce4f-b85e-469d-9f7d-bbce024b98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D9"/>
    <w:rsid w:val="00072651"/>
    <w:rsid w:val="001673CD"/>
    <w:rsid w:val="001B5141"/>
    <w:rsid w:val="001D7ED2"/>
    <w:rsid w:val="0025120B"/>
    <w:rsid w:val="002877EE"/>
    <w:rsid w:val="002C01E4"/>
    <w:rsid w:val="002C5323"/>
    <w:rsid w:val="003068D0"/>
    <w:rsid w:val="003D1EFB"/>
    <w:rsid w:val="004D494F"/>
    <w:rsid w:val="004E12D7"/>
    <w:rsid w:val="00505C0B"/>
    <w:rsid w:val="005129CD"/>
    <w:rsid w:val="0052245C"/>
    <w:rsid w:val="005F034E"/>
    <w:rsid w:val="00636E72"/>
    <w:rsid w:val="006C739C"/>
    <w:rsid w:val="00793265"/>
    <w:rsid w:val="00795969"/>
    <w:rsid w:val="00802044"/>
    <w:rsid w:val="008513EB"/>
    <w:rsid w:val="008539D9"/>
    <w:rsid w:val="00981330"/>
    <w:rsid w:val="009A3F1C"/>
    <w:rsid w:val="009E7417"/>
    <w:rsid w:val="00A6184A"/>
    <w:rsid w:val="00AF0507"/>
    <w:rsid w:val="00B86FDA"/>
    <w:rsid w:val="00BC0995"/>
    <w:rsid w:val="00C14C51"/>
    <w:rsid w:val="00CB5108"/>
    <w:rsid w:val="00CD115C"/>
    <w:rsid w:val="00D16000"/>
    <w:rsid w:val="00E07CBD"/>
    <w:rsid w:val="00E102CE"/>
    <w:rsid w:val="00E41D03"/>
    <w:rsid w:val="00EB0B4E"/>
    <w:rsid w:val="00EB0E92"/>
    <w:rsid w:val="00ED75E1"/>
    <w:rsid w:val="00F43BA8"/>
    <w:rsid w:val="00F664E5"/>
    <w:rsid w:val="00F758D0"/>
    <w:rsid w:val="035DCFA4"/>
    <w:rsid w:val="051DDCDB"/>
    <w:rsid w:val="095BF594"/>
    <w:rsid w:val="0C552FAF"/>
    <w:rsid w:val="16ABA92E"/>
    <w:rsid w:val="18FD090C"/>
    <w:rsid w:val="1B1E77C6"/>
    <w:rsid w:val="1C999D87"/>
    <w:rsid w:val="1E7C62C9"/>
    <w:rsid w:val="21491720"/>
    <w:rsid w:val="246F1107"/>
    <w:rsid w:val="275B30FE"/>
    <w:rsid w:val="27EA0C13"/>
    <w:rsid w:val="2A0EA568"/>
    <w:rsid w:val="2F70F71B"/>
    <w:rsid w:val="3154988A"/>
    <w:rsid w:val="32B39833"/>
    <w:rsid w:val="35EE26B2"/>
    <w:rsid w:val="3B9A4266"/>
    <w:rsid w:val="3CDA54A3"/>
    <w:rsid w:val="3D6CA2FD"/>
    <w:rsid w:val="3D9BFB9A"/>
    <w:rsid w:val="4039A9ED"/>
    <w:rsid w:val="432C2C3D"/>
    <w:rsid w:val="43D22321"/>
    <w:rsid w:val="4AEDD464"/>
    <w:rsid w:val="57F1AC26"/>
    <w:rsid w:val="583F10A2"/>
    <w:rsid w:val="5C25AABD"/>
    <w:rsid w:val="5F31F9B1"/>
    <w:rsid w:val="604EE30D"/>
    <w:rsid w:val="61726D34"/>
    <w:rsid w:val="6391ECF6"/>
    <w:rsid w:val="65712F9C"/>
    <w:rsid w:val="67C28A2A"/>
    <w:rsid w:val="68FF19AA"/>
    <w:rsid w:val="6C0A014A"/>
    <w:rsid w:val="6D3C053A"/>
    <w:rsid w:val="714C8C12"/>
    <w:rsid w:val="7C5FF022"/>
    <w:rsid w:val="7FFDC2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3A99"/>
  <w15:chartTrackingRefBased/>
  <w15:docId w15:val="{17543A5A-F0CB-4174-A6AD-D5E04686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9D9"/>
    <w:pPr>
      <w:spacing w:after="0" w:line="240" w:lineRule="auto"/>
    </w:pPr>
    <w:rPr>
      <w:rFonts w:ascii="Calibri" w:eastAsia="Calibri" w:hAnsi="Calibri" w:cs="Arial"/>
      <w:kern w:val="0"/>
      <w:sz w:val="20"/>
      <w:szCs w:val="20"/>
      <w:lang w:eastAsia="fr-FR"/>
      <w14:ligatures w14:val="none"/>
    </w:rPr>
  </w:style>
  <w:style w:type="paragraph" w:styleId="Titre1">
    <w:name w:val="heading 1"/>
    <w:basedOn w:val="Normal"/>
    <w:next w:val="Normal"/>
    <w:link w:val="Titre1Car"/>
    <w:uiPriority w:val="9"/>
    <w:qFormat/>
    <w:rsid w:val="008539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539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539D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539D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539D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539D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539D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539D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539D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39D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539D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539D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539D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539D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539D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539D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539D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539D9"/>
    <w:rPr>
      <w:rFonts w:eastAsiaTheme="majorEastAsia" w:cstheme="majorBidi"/>
      <w:color w:val="272727" w:themeColor="text1" w:themeTint="D8"/>
    </w:rPr>
  </w:style>
  <w:style w:type="paragraph" w:styleId="Titre">
    <w:name w:val="Title"/>
    <w:basedOn w:val="Normal"/>
    <w:next w:val="Normal"/>
    <w:link w:val="TitreCar"/>
    <w:uiPriority w:val="10"/>
    <w:qFormat/>
    <w:rsid w:val="008539D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39D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539D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539D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539D9"/>
    <w:pPr>
      <w:spacing w:before="160"/>
      <w:jc w:val="center"/>
    </w:pPr>
    <w:rPr>
      <w:i/>
      <w:iCs/>
      <w:color w:val="404040" w:themeColor="text1" w:themeTint="BF"/>
    </w:rPr>
  </w:style>
  <w:style w:type="character" w:customStyle="1" w:styleId="CitationCar">
    <w:name w:val="Citation Car"/>
    <w:basedOn w:val="Policepardfaut"/>
    <w:link w:val="Citation"/>
    <w:uiPriority w:val="29"/>
    <w:rsid w:val="008539D9"/>
    <w:rPr>
      <w:i/>
      <w:iCs/>
      <w:color w:val="404040" w:themeColor="text1" w:themeTint="BF"/>
    </w:rPr>
  </w:style>
  <w:style w:type="paragraph" w:styleId="Paragraphedeliste">
    <w:name w:val="List Paragraph"/>
    <w:basedOn w:val="Normal"/>
    <w:uiPriority w:val="34"/>
    <w:qFormat/>
    <w:rsid w:val="008539D9"/>
    <w:pPr>
      <w:ind w:left="720"/>
      <w:contextualSpacing/>
    </w:pPr>
  </w:style>
  <w:style w:type="character" w:styleId="Accentuationintense">
    <w:name w:val="Intense Emphasis"/>
    <w:basedOn w:val="Policepardfaut"/>
    <w:uiPriority w:val="21"/>
    <w:qFormat/>
    <w:rsid w:val="008539D9"/>
    <w:rPr>
      <w:i/>
      <w:iCs/>
      <w:color w:val="0F4761" w:themeColor="accent1" w:themeShade="BF"/>
    </w:rPr>
  </w:style>
  <w:style w:type="paragraph" w:styleId="Citationintense">
    <w:name w:val="Intense Quote"/>
    <w:basedOn w:val="Normal"/>
    <w:next w:val="Normal"/>
    <w:link w:val="CitationintenseCar"/>
    <w:uiPriority w:val="30"/>
    <w:qFormat/>
    <w:rsid w:val="008539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539D9"/>
    <w:rPr>
      <w:i/>
      <w:iCs/>
      <w:color w:val="0F4761" w:themeColor="accent1" w:themeShade="BF"/>
    </w:rPr>
  </w:style>
  <w:style w:type="character" w:styleId="Rfrenceintense">
    <w:name w:val="Intense Reference"/>
    <w:basedOn w:val="Policepardfaut"/>
    <w:uiPriority w:val="32"/>
    <w:qFormat/>
    <w:rsid w:val="008539D9"/>
    <w:rPr>
      <w:b/>
      <w:bCs/>
      <w:smallCaps/>
      <w:color w:val="0F4761" w:themeColor="accent1" w:themeShade="BF"/>
      <w:spacing w:val="5"/>
    </w:rPr>
  </w:style>
  <w:style w:type="character" w:customStyle="1" w:styleId="normaltextrun">
    <w:name w:val="normaltextrun"/>
    <w:basedOn w:val="Policepardfaut"/>
    <w:rsid w:val="008539D9"/>
  </w:style>
  <w:style w:type="character" w:styleId="Lienhypertexte">
    <w:name w:val="Hyperlink"/>
    <w:uiPriority w:val="99"/>
    <w:unhideWhenUsed/>
    <w:rsid w:val="008539D9"/>
    <w:rPr>
      <w:color w:val="467886"/>
      <w:u w:val="single"/>
    </w:rPr>
  </w:style>
  <w:style w:type="character" w:customStyle="1" w:styleId="eop">
    <w:name w:val="eop"/>
    <w:basedOn w:val="Policepardfaut"/>
    <w:rsid w:val="008539D9"/>
  </w:style>
  <w:style w:type="paragraph" w:customStyle="1" w:styleId="paragraph">
    <w:name w:val="paragraph"/>
    <w:basedOn w:val="Normal"/>
    <w:rsid w:val="008539D9"/>
    <w:pPr>
      <w:spacing w:before="100" w:beforeAutospacing="1" w:after="100" w:afterAutospacing="1"/>
    </w:pPr>
    <w:rPr>
      <w:rFonts w:ascii="Times New Roman" w:eastAsia="Times New Roman" w:hAnsi="Times New Roman" w:cs="Times New Roman"/>
      <w:sz w:val="24"/>
      <w:szCs w:val="24"/>
    </w:rPr>
  </w:style>
  <w:style w:type="paragraph" w:styleId="Rvision">
    <w:name w:val="Revision"/>
    <w:hidden/>
    <w:uiPriority w:val="99"/>
    <w:semiHidden/>
    <w:rsid w:val="003068D0"/>
    <w:pPr>
      <w:spacing w:after="0" w:line="240" w:lineRule="auto"/>
    </w:pPr>
    <w:rPr>
      <w:rFonts w:ascii="Calibri" w:eastAsia="Calibri" w:hAnsi="Calibri" w:cs="Arial"/>
      <w:kern w:val="0"/>
      <w:sz w:val="20"/>
      <w:szCs w:val="20"/>
      <w:lang w:eastAsia="fr-FR"/>
      <w14:ligatures w14:val="none"/>
    </w:rPr>
  </w:style>
  <w:style w:type="character" w:styleId="Marquedecommentaire">
    <w:name w:val="annotation reference"/>
    <w:basedOn w:val="Policepardfaut"/>
    <w:uiPriority w:val="99"/>
    <w:semiHidden/>
    <w:unhideWhenUsed/>
    <w:rsid w:val="005129CD"/>
    <w:rPr>
      <w:sz w:val="16"/>
      <w:szCs w:val="16"/>
    </w:rPr>
  </w:style>
  <w:style w:type="paragraph" w:styleId="Commentaire">
    <w:name w:val="annotation text"/>
    <w:basedOn w:val="Normal"/>
    <w:link w:val="CommentaireCar"/>
    <w:uiPriority w:val="99"/>
    <w:unhideWhenUsed/>
    <w:rsid w:val="005129CD"/>
  </w:style>
  <w:style w:type="character" w:customStyle="1" w:styleId="CommentaireCar">
    <w:name w:val="Commentaire Car"/>
    <w:basedOn w:val="Policepardfaut"/>
    <w:link w:val="Commentaire"/>
    <w:uiPriority w:val="99"/>
    <w:rsid w:val="005129CD"/>
    <w:rPr>
      <w:rFonts w:ascii="Calibri" w:eastAsia="Calibri" w:hAnsi="Calibri" w:cs="Arial"/>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5129CD"/>
    <w:rPr>
      <w:b/>
      <w:bCs/>
    </w:rPr>
  </w:style>
  <w:style w:type="character" w:customStyle="1" w:styleId="ObjetducommentaireCar">
    <w:name w:val="Objet du commentaire Car"/>
    <w:basedOn w:val="CommentaireCar"/>
    <w:link w:val="Objetducommentaire"/>
    <w:uiPriority w:val="99"/>
    <w:semiHidden/>
    <w:rsid w:val="005129CD"/>
    <w:rPr>
      <w:rFonts w:ascii="Calibri" w:eastAsia="Calibri" w:hAnsi="Calibri" w:cs="Arial"/>
      <w:b/>
      <w:bCs/>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597F2A5E9BB43B66D887DD34A3B76" ma:contentTypeVersion="13" ma:contentTypeDescription="Crée un document." ma:contentTypeScope="" ma:versionID="1dfac35da4d69011f644f3367808ca91">
  <xsd:schema xmlns:xsd="http://www.w3.org/2001/XMLSchema" xmlns:xs="http://www.w3.org/2001/XMLSchema" xmlns:p="http://schemas.microsoft.com/office/2006/metadata/properties" xmlns:ns2="793926c7-df54-4a38-b16d-996560c94c8e" xmlns:ns3="5a59b163-2f90-4447-88c5-ea41b570fdac" targetNamespace="http://schemas.microsoft.com/office/2006/metadata/properties" ma:root="true" ma:fieldsID="b081e3700c581c13aa407a88229a0c06" ns2:_="" ns3:_="">
    <xsd:import namespace="793926c7-df54-4a38-b16d-996560c94c8e"/>
    <xsd:import namespace="5a59b163-2f90-4447-88c5-ea41b570fd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926c7-df54-4a38-b16d-996560c94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be36176-0153-44d1-b3d3-8b98bca2d6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9b163-2f90-4447-88c5-ea41b570fda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db88b2d-a2f2-4d84-b3f1-f9ab8f0673e4}" ma:internalName="TaxCatchAll" ma:showField="CatchAllData" ma:web="5a59b163-2f90-4447-88c5-ea41b570f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59b163-2f90-4447-88c5-ea41b570fdac" xsi:nil="true"/>
    <lcf76f155ced4ddcb4097134ff3c332f xmlns="793926c7-df54-4a38-b16d-996560c94c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BBA00-8C2D-4D3D-80BD-3C353FBF2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926c7-df54-4a38-b16d-996560c94c8e"/>
    <ds:schemaRef ds:uri="5a59b163-2f90-4447-88c5-ea41b570f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782BF-0459-45C1-B6EF-8821505D8FBA}">
  <ds:schemaRefs>
    <ds:schemaRef ds:uri="http://schemas.microsoft.com/office/2006/metadata/properties"/>
    <ds:schemaRef ds:uri="http://schemas.microsoft.com/office/infopath/2007/PartnerControls"/>
    <ds:schemaRef ds:uri="5a59b163-2f90-4447-88c5-ea41b570fdac"/>
    <ds:schemaRef ds:uri="793926c7-df54-4a38-b16d-996560c94c8e"/>
  </ds:schemaRefs>
</ds:datastoreItem>
</file>

<file path=customXml/itemProps3.xml><?xml version="1.0" encoding="utf-8"?>
<ds:datastoreItem xmlns:ds="http://schemas.openxmlformats.org/officeDocument/2006/customXml" ds:itemID="{8D72DBAF-8DB1-407C-9536-7F37FF183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1552</Words>
  <Characters>8537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PETTINOTTI-RUIZ Geraldine</dc:creator>
  <cp:keywords/>
  <dc:description/>
  <cp:lastModifiedBy>SAUVETERRE Paul</cp:lastModifiedBy>
  <cp:revision>40</cp:revision>
  <cp:lastPrinted>2025-03-12T10:45:00Z</cp:lastPrinted>
  <dcterms:created xsi:type="dcterms:W3CDTF">2024-06-07T11:30:00Z</dcterms:created>
  <dcterms:modified xsi:type="dcterms:W3CDTF">2025-03-13T08:40:00Z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0x010100652597F2A5E9BB43B66D887DD34A3B76</vt:lpwstr>
  </property>
  <property fmtid="{D5CDD505-2E9C-101B-9397-08002B2CF9AE}" pid="3" name="MediaServiceImageTags">
    <vt:lpwstr/>
  </property>
</Properties>
</file>